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0749" w14:textId="77777777" w:rsidR="00DF6DFC" w:rsidRPr="00612A0A" w:rsidRDefault="00DF6DFC" w:rsidP="00DF6DFC">
      <w:pPr>
        <w:jc w:val="center"/>
        <w:rPr>
          <w:rFonts w:ascii="Calibri" w:eastAsiaTheme="minorEastAsia" w:hAnsi="Calibri" w:cs="Calibri"/>
          <w:color w:val="FF0000"/>
          <w:sz w:val="24"/>
          <w:szCs w:val="24"/>
        </w:rPr>
      </w:pPr>
      <w:r w:rsidRPr="00AC7594">
        <w:rPr>
          <w:rFonts w:ascii="Calibri" w:hAnsi="Calibri" w:cs="Calibri"/>
          <w:b/>
          <w:bCs/>
          <w:color w:val="808080" w:themeColor="background1" w:themeShade="80"/>
          <w:sz w:val="24"/>
          <w:szCs w:val="24"/>
        </w:rPr>
        <w:t>Analyzing Difference in Run Times in Women’s World Cup GS</w:t>
      </w:r>
    </w:p>
    <w:p w14:paraId="04705D74" w14:textId="77777777" w:rsidR="00DF6DFC" w:rsidRPr="006B0C84" w:rsidRDefault="00DF6DFC" w:rsidP="00DF6DFC">
      <w:pPr>
        <w:rPr>
          <w:rFonts w:ascii="Calibri" w:hAnsi="Calibri" w:cs="Calibri"/>
          <w:sz w:val="24"/>
          <w:szCs w:val="24"/>
        </w:rPr>
      </w:pPr>
      <w:r w:rsidRPr="00D51BED">
        <w:rPr>
          <w:rFonts w:ascii="Calibri" w:hAnsi="Calibri" w:cs="Calibri"/>
          <w:sz w:val="24"/>
          <w:szCs w:val="24"/>
        </w:rPr>
        <w:t xml:space="preserve">World Cup Giant Slalom (GS) is a high-speed alpine skiing event where skiers navigate a series of wide, rhythmic turns through pairs of gates. In World Cup GS, there are two runs. Only the thirty fastest racers on the first run take a second run. If a racer is disqualified (DSQ) or </w:t>
      </w:r>
      <w:proofErr w:type="gramStart"/>
      <w:r w:rsidRPr="00D51BED">
        <w:rPr>
          <w:rFonts w:ascii="Calibri" w:hAnsi="Calibri" w:cs="Calibri"/>
          <w:sz w:val="24"/>
          <w:szCs w:val="24"/>
        </w:rPr>
        <w:t>did</w:t>
      </w:r>
      <w:proofErr w:type="gramEnd"/>
      <w:r w:rsidRPr="00D51BED">
        <w:rPr>
          <w:rFonts w:ascii="Calibri" w:hAnsi="Calibri" w:cs="Calibri"/>
          <w:sz w:val="24"/>
          <w:szCs w:val="24"/>
        </w:rPr>
        <w:t xml:space="preserve"> not finish (DNF) their first run, they do not take a second run. The order for the first run is determined by taking all racers and ordering them by their World Cup points, from highest to lowest. World Cup points are a measure to rank a skier's performance throughout the season.</w:t>
      </w:r>
      <w:r>
        <w:rPr>
          <w:rFonts w:ascii="Calibri" w:hAnsi="Calibri" w:cs="Calibri"/>
          <w:sz w:val="24"/>
          <w:szCs w:val="24"/>
        </w:rPr>
        <w:t xml:space="preserve"> The best ranked skier has the highest points.</w:t>
      </w:r>
      <w:r w:rsidRPr="00D51BED">
        <w:rPr>
          <w:rFonts w:ascii="Calibri" w:hAnsi="Calibri" w:cs="Calibri"/>
          <w:sz w:val="24"/>
          <w:szCs w:val="24"/>
        </w:rPr>
        <w:t xml:space="preserve"> From th</w:t>
      </w:r>
      <w:r>
        <w:rPr>
          <w:rFonts w:ascii="Calibri" w:hAnsi="Calibri" w:cs="Calibri"/>
          <w:sz w:val="24"/>
          <w:szCs w:val="24"/>
        </w:rPr>
        <w:t>ere</w:t>
      </w:r>
      <w:r w:rsidRPr="00D51BED">
        <w:rPr>
          <w:rFonts w:ascii="Calibri" w:hAnsi="Calibri" w:cs="Calibri"/>
          <w:sz w:val="24"/>
          <w:szCs w:val="24"/>
        </w:rPr>
        <w:t>, the top 30 racers are put into three groups. The best seven racers are randomly assigned a bib 1-7. The next eight best competitors are randomly assigned a bib 8-15. The next best 15 racers are randomly assigned a bib 16-30. The remaining racers go in descending order of World Cup points. A second run takes place a couple hours after the first run is completed, allowing time for racers to have a break, for the course to be reset, and for racers to inspect the new course. Competitors race in reverse order of their results on the first run, so the 30th fastest racer on the first run goes 1st on the second run and so on. This data set includes data from only the top thirty finishers as any racers who placed higher than 30th do not take a second run.</w:t>
      </w:r>
      <w:r>
        <w:rPr>
          <w:rFonts w:ascii="Calibri" w:hAnsi="Calibri" w:cs="Calibri"/>
          <w:sz w:val="24"/>
          <w:szCs w:val="24"/>
        </w:rPr>
        <w:t xml:space="preserve"> In this worksheet, you will be tasked with understanding your data, finding summary statistics, performing a t-test, constructing a confidence interval, and interpreting your findings in the context of this setting. The data is stored in Tremblant_diff.csv.</w:t>
      </w:r>
    </w:p>
    <w:p w14:paraId="65BDEE33" w14:textId="77777777" w:rsidR="00DF6DFC" w:rsidRDefault="00DF6DFC" w:rsidP="00DF6DFC">
      <w:pPr>
        <w:pStyle w:val="ListParagraph"/>
        <w:rPr>
          <w:rFonts w:ascii="Calibri" w:hAnsi="Calibri" w:cs="Calibri"/>
          <w:sz w:val="24"/>
          <w:szCs w:val="24"/>
        </w:rPr>
      </w:pPr>
    </w:p>
    <w:p w14:paraId="42680A2C" w14:textId="77777777" w:rsidR="00DF6DFC" w:rsidRPr="00414BD0" w:rsidRDefault="00DF6DFC" w:rsidP="00DF6DFC">
      <w:pPr>
        <w:pStyle w:val="ListParagraph"/>
        <w:numPr>
          <w:ilvl w:val="0"/>
          <w:numId w:val="2"/>
        </w:numPr>
        <w:rPr>
          <w:rFonts w:ascii="Calibri" w:hAnsi="Calibri" w:cs="Calibri"/>
          <w:sz w:val="24"/>
          <w:szCs w:val="24"/>
        </w:rPr>
      </w:pPr>
      <w:r>
        <w:rPr>
          <w:rFonts w:ascii="Calibri" w:hAnsi="Calibri" w:cs="Calibri"/>
          <w:sz w:val="24"/>
          <w:szCs w:val="24"/>
        </w:rPr>
        <w:t xml:space="preserve">In this module, we want to explore how times may differ between runs. Before we begin, brainstorm some reasons why </w:t>
      </w:r>
      <w:proofErr w:type="gramStart"/>
      <w:r>
        <w:rPr>
          <w:rFonts w:ascii="Calibri" w:hAnsi="Calibri" w:cs="Calibri"/>
          <w:sz w:val="24"/>
          <w:szCs w:val="24"/>
        </w:rPr>
        <w:t>run</w:t>
      </w:r>
      <w:proofErr w:type="gramEnd"/>
      <w:r>
        <w:rPr>
          <w:rFonts w:ascii="Calibri" w:hAnsi="Calibri" w:cs="Calibri"/>
          <w:sz w:val="24"/>
          <w:szCs w:val="24"/>
        </w:rPr>
        <w:t xml:space="preserve"> times may be different. (As a reminder, the course is reset between runs, and there are a couple hours between runs.)</w:t>
      </w:r>
    </w:p>
    <w:p w14:paraId="63F2B25F" w14:textId="77777777" w:rsidR="00DF6DFC" w:rsidRDefault="00DF6DFC" w:rsidP="00DF6DFC">
      <w:pPr>
        <w:rPr>
          <w:rFonts w:ascii="Calibri" w:hAnsi="Calibri" w:cs="Calibri"/>
          <w:color w:val="EE0000"/>
          <w:sz w:val="24"/>
          <w:szCs w:val="24"/>
        </w:rPr>
      </w:pPr>
    </w:p>
    <w:p w14:paraId="09FBFBFF" w14:textId="77777777" w:rsidR="00DF6DFC" w:rsidRDefault="00DF6DFC" w:rsidP="00DF6DFC">
      <w:pPr>
        <w:rPr>
          <w:rFonts w:ascii="Calibri" w:hAnsi="Calibri" w:cs="Calibri"/>
          <w:color w:val="EE0000"/>
          <w:sz w:val="24"/>
          <w:szCs w:val="24"/>
        </w:rPr>
      </w:pPr>
    </w:p>
    <w:p w14:paraId="32B4D9B4" w14:textId="77777777" w:rsidR="00DF6DFC" w:rsidRDefault="00DF6DFC" w:rsidP="00DF6DFC">
      <w:pPr>
        <w:rPr>
          <w:rFonts w:ascii="Calibri" w:hAnsi="Calibri" w:cs="Calibri"/>
          <w:color w:val="EE0000"/>
          <w:sz w:val="24"/>
          <w:szCs w:val="24"/>
        </w:rPr>
      </w:pPr>
    </w:p>
    <w:p w14:paraId="1C213BF9" w14:textId="77777777" w:rsidR="00DF6DFC" w:rsidRDefault="00DF6DFC" w:rsidP="00DF6DFC">
      <w:pPr>
        <w:rPr>
          <w:rFonts w:ascii="Calibri" w:hAnsi="Calibri" w:cs="Calibri"/>
          <w:color w:val="EE0000"/>
          <w:sz w:val="24"/>
          <w:szCs w:val="24"/>
        </w:rPr>
      </w:pPr>
    </w:p>
    <w:p w14:paraId="0C854BB9" w14:textId="77777777" w:rsidR="00DF6DFC" w:rsidRDefault="00DF6DFC" w:rsidP="00DF6DFC">
      <w:pPr>
        <w:rPr>
          <w:rFonts w:ascii="Calibri" w:hAnsi="Calibri" w:cs="Calibri"/>
          <w:color w:val="EE0000"/>
          <w:sz w:val="24"/>
          <w:szCs w:val="24"/>
        </w:rPr>
      </w:pPr>
    </w:p>
    <w:p w14:paraId="2CDF137C" w14:textId="77777777" w:rsidR="00DF6DFC" w:rsidRPr="00414BD0" w:rsidRDefault="00DF6DFC" w:rsidP="00DF6DFC">
      <w:pPr>
        <w:rPr>
          <w:rFonts w:ascii="Calibri" w:hAnsi="Calibri" w:cs="Calibri"/>
          <w:color w:val="EE0000"/>
          <w:sz w:val="24"/>
          <w:szCs w:val="24"/>
        </w:rPr>
      </w:pPr>
    </w:p>
    <w:p w14:paraId="70B1CBBD" w14:textId="77777777" w:rsidR="00DF6DFC" w:rsidRDefault="00DF6DFC" w:rsidP="00DF6DFC">
      <w:pPr>
        <w:pStyle w:val="ListParagraph"/>
        <w:numPr>
          <w:ilvl w:val="0"/>
          <w:numId w:val="2"/>
        </w:numPr>
        <w:rPr>
          <w:rFonts w:ascii="Calibri" w:hAnsi="Calibri" w:cs="Calibri"/>
          <w:sz w:val="24"/>
          <w:szCs w:val="24"/>
        </w:rPr>
      </w:pPr>
      <w:r>
        <w:rPr>
          <w:rFonts w:ascii="Calibri" w:hAnsi="Calibri" w:cs="Calibri"/>
          <w:sz w:val="24"/>
          <w:szCs w:val="24"/>
        </w:rPr>
        <w:t>It is good practice to gain a better understanding of our data before performing analysis. It may be helpful to know the average difference in time for the two runs, as well as have an idea of the spread of our data. To do this, let’s f</w:t>
      </w:r>
      <w:r w:rsidRPr="00AC7594">
        <w:rPr>
          <w:rFonts w:ascii="Calibri" w:hAnsi="Calibri" w:cs="Calibri"/>
          <w:sz w:val="24"/>
          <w:szCs w:val="24"/>
        </w:rPr>
        <w:t xml:space="preserve">ind the mean and standard deviation of the difference </w:t>
      </w:r>
      <w:r>
        <w:rPr>
          <w:rFonts w:ascii="Calibri" w:hAnsi="Calibri" w:cs="Calibri"/>
          <w:sz w:val="24"/>
          <w:szCs w:val="24"/>
        </w:rPr>
        <w:t xml:space="preserve">of </w:t>
      </w:r>
      <w:proofErr w:type="spellStart"/>
      <w:r>
        <w:rPr>
          <w:rFonts w:ascii="Calibri" w:hAnsi="Calibri" w:cs="Calibri"/>
          <w:sz w:val="24"/>
          <w:szCs w:val="24"/>
        </w:rPr>
        <w:t>Time_Diff</w:t>
      </w:r>
      <w:proofErr w:type="spellEnd"/>
      <w:r>
        <w:rPr>
          <w:rFonts w:ascii="Calibri" w:hAnsi="Calibri" w:cs="Calibri"/>
          <w:sz w:val="24"/>
          <w:szCs w:val="24"/>
        </w:rPr>
        <w:t xml:space="preserve"> (a variable representing Run1_Time minus Run2_Time)</w:t>
      </w:r>
      <w:r w:rsidRPr="00AC7594">
        <w:rPr>
          <w:rFonts w:ascii="Calibri" w:hAnsi="Calibri" w:cs="Calibri"/>
          <w:sz w:val="24"/>
          <w:szCs w:val="24"/>
        </w:rPr>
        <w:t xml:space="preserve">. </w:t>
      </w:r>
    </w:p>
    <w:p w14:paraId="01FAAC0B" w14:textId="77777777" w:rsidR="00DF6DFC" w:rsidRPr="00DF6DFC" w:rsidRDefault="00DF6DFC" w:rsidP="00DF6DFC">
      <w:pPr>
        <w:rPr>
          <w:rFonts w:ascii="Calibri" w:hAnsi="Calibri" w:cs="Calibri"/>
          <w:sz w:val="24"/>
          <w:szCs w:val="24"/>
        </w:rPr>
      </w:pPr>
    </w:p>
    <w:p w14:paraId="1F6FABFF" w14:textId="77777777" w:rsidR="00DF6DFC" w:rsidRDefault="00DF6DFC" w:rsidP="00DF6DFC">
      <w:pPr>
        <w:pStyle w:val="ListParagraph"/>
        <w:numPr>
          <w:ilvl w:val="0"/>
          <w:numId w:val="2"/>
        </w:numPr>
        <w:rPr>
          <w:rFonts w:ascii="Calibri" w:hAnsi="Calibri" w:cs="Calibri"/>
          <w:sz w:val="24"/>
          <w:szCs w:val="24"/>
        </w:rPr>
      </w:pPr>
      <w:r>
        <w:rPr>
          <w:rFonts w:ascii="Calibri" w:hAnsi="Calibri" w:cs="Calibri"/>
          <w:sz w:val="24"/>
          <w:szCs w:val="24"/>
        </w:rPr>
        <w:lastRenderedPageBreak/>
        <w:t>Above, we saw that Run1_Time is on average faster than Run2_Time for this race. Is this trend strong enough to generalize to all elite racers? To assess this, we can p</w:t>
      </w:r>
      <w:r w:rsidRPr="00AC7594">
        <w:rPr>
          <w:rFonts w:ascii="Calibri" w:hAnsi="Calibri" w:cs="Calibri"/>
          <w:sz w:val="24"/>
          <w:szCs w:val="24"/>
        </w:rPr>
        <w:t xml:space="preserve">erform a </w:t>
      </w:r>
      <w:r>
        <w:rPr>
          <w:rFonts w:ascii="Calibri" w:hAnsi="Calibri" w:cs="Calibri"/>
          <w:sz w:val="24"/>
          <w:szCs w:val="24"/>
        </w:rPr>
        <w:t xml:space="preserve">hypothesis </w:t>
      </w:r>
      <w:r w:rsidRPr="00AC7594">
        <w:rPr>
          <w:rFonts w:ascii="Calibri" w:hAnsi="Calibri" w:cs="Calibri"/>
          <w:sz w:val="24"/>
          <w:szCs w:val="24"/>
        </w:rPr>
        <w:t>test for difference in means</w:t>
      </w:r>
      <w:r>
        <w:rPr>
          <w:rFonts w:ascii="Calibri" w:hAnsi="Calibri" w:cs="Calibri"/>
          <w:sz w:val="24"/>
          <w:szCs w:val="24"/>
        </w:rPr>
        <w:t xml:space="preserve"> to see whether it is significantly faster</w:t>
      </w:r>
      <w:r w:rsidRPr="00AC7594">
        <w:rPr>
          <w:rFonts w:ascii="Calibri" w:hAnsi="Calibri" w:cs="Calibri"/>
          <w:sz w:val="24"/>
          <w:szCs w:val="24"/>
        </w:rPr>
        <w:t xml:space="preserve">. </w:t>
      </w:r>
      <w:r>
        <w:rPr>
          <w:rFonts w:ascii="Calibri" w:hAnsi="Calibri" w:cs="Calibri"/>
          <w:sz w:val="24"/>
          <w:szCs w:val="24"/>
        </w:rPr>
        <w:t>Perform this test and s</w:t>
      </w:r>
      <w:r w:rsidRPr="00AC7594">
        <w:rPr>
          <w:rFonts w:ascii="Calibri" w:hAnsi="Calibri" w:cs="Calibri"/>
          <w:sz w:val="24"/>
          <w:szCs w:val="24"/>
        </w:rPr>
        <w:t xml:space="preserve">tate hypotheses, test </w:t>
      </w:r>
      <w:proofErr w:type="gramStart"/>
      <w:r w:rsidRPr="00AC7594">
        <w:rPr>
          <w:rFonts w:ascii="Calibri" w:hAnsi="Calibri" w:cs="Calibri"/>
          <w:sz w:val="24"/>
          <w:szCs w:val="24"/>
        </w:rPr>
        <w:t>statistic</w:t>
      </w:r>
      <w:proofErr w:type="gramEnd"/>
      <w:r w:rsidRPr="00AC7594">
        <w:rPr>
          <w:rFonts w:ascii="Calibri" w:hAnsi="Calibri" w:cs="Calibri"/>
          <w:sz w:val="24"/>
          <w:szCs w:val="24"/>
        </w:rPr>
        <w:t>, degrees of freedom, p-value, and an informative conclusion.</w:t>
      </w:r>
      <w:r>
        <w:rPr>
          <w:rFonts w:ascii="Calibri" w:hAnsi="Calibri" w:cs="Calibri"/>
          <w:sz w:val="24"/>
          <w:szCs w:val="24"/>
        </w:rPr>
        <w:t xml:space="preserve"> </w:t>
      </w:r>
    </w:p>
    <w:p w14:paraId="25D916BF" w14:textId="77777777" w:rsidR="00DF6DFC" w:rsidRDefault="00DF6DFC" w:rsidP="00DF6DFC">
      <w:pPr>
        <w:rPr>
          <w:rFonts w:ascii="Calibri" w:hAnsi="Calibri" w:cs="Calibri"/>
          <w:color w:val="FF0000"/>
          <w:sz w:val="24"/>
          <w:szCs w:val="24"/>
        </w:rPr>
      </w:pPr>
    </w:p>
    <w:p w14:paraId="2B45F555" w14:textId="77777777" w:rsidR="00DF6DFC" w:rsidRDefault="00DF6DFC" w:rsidP="00DF6DFC">
      <w:pPr>
        <w:rPr>
          <w:rFonts w:ascii="Calibri" w:hAnsi="Calibri" w:cs="Calibri"/>
          <w:color w:val="FF0000"/>
          <w:sz w:val="24"/>
          <w:szCs w:val="24"/>
        </w:rPr>
      </w:pPr>
    </w:p>
    <w:p w14:paraId="261F7237" w14:textId="77777777" w:rsidR="00DF6DFC" w:rsidRDefault="00DF6DFC" w:rsidP="00DF6DFC">
      <w:pPr>
        <w:rPr>
          <w:rFonts w:ascii="Calibri" w:hAnsi="Calibri" w:cs="Calibri"/>
          <w:color w:val="FF0000"/>
          <w:sz w:val="24"/>
          <w:szCs w:val="24"/>
        </w:rPr>
      </w:pPr>
    </w:p>
    <w:p w14:paraId="41EA22B6" w14:textId="77777777" w:rsidR="00DF6DFC" w:rsidRDefault="00DF6DFC" w:rsidP="00DF6DFC">
      <w:pPr>
        <w:rPr>
          <w:rFonts w:ascii="Calibri" w:hAnsi="Calibri" w:cs="Calibri"/>
          <w:color w:val="FF0000"/>
          <w:sz w:val="24"/>
          <w:szCs w:val="24"/>
        </w:rPr>
      </w:pPr>
    </w:p>
    <w:p w14:paraId="651A1706" w14:textId="77777777" w:rsidR="00DF6DFC" w:rsidRDefault="00DF6DFC" w:rsidP="00DF6DFC">
      <w:pPr>
        <w:rPr>
          <w:rFonts w:ascii="Calibri" w:hAnsi="Calibri" w:cs="Calibri"/>
          <w:color w:val="FF0000"/>
          <w:sz w:val="24"/>
          <w:szCs w:val="24"/>
        </w:rPr>
      </w:pPr>
    </w:p>
    <w:p w14:paraId="47429DA5" w14:textId="77777777" w:rsidR="00DF6DFC" w:rsidRDefault="00DF6DFC" w:rsidP="00DF6DFC">
      <w:pPr>
        <w:rPr>
          <w:rFonts w:ascii="Calibri" w:hAnsi="Calibri" w:cs="Calibri"/>
          <w:color w:val="FF0000"/>
          <w:sz w:val="24"/>
          <w:szCs w:val="24"/>
        </w:rPr>
      </w:pPr>
    </w:p>
    <w:p w14:paraId="4DB18F28" w14:textId="77777777" w:rsidR="00DF6DFC" w:rsidRDefault="00DF6DFC" w:rsidP="00DF6DFC">
      <w:pPr>
        <w:rPr>
          <w:rFonts w:ascii="Calibri" w:hAnsi="Calibri" w:cs="Calibri"/>
          <w:color w:val="FF0000"/>
          <w:sz w:val="24"/>
          <w:szCs w:val="24"/>
        </w:rPr>
      </w:pPr>
    </w:p>
    <w:p w14:paraId="08866494" w14:textId="77777777" w:rsidR="00DF6DFC" w:rsidRPr="00AC7594" w:rsidRDefault="00DF6DFC" w:rsidP="00DF6DFC">
      <w:pPr>
        <w:rPr>
          <w:rFonts w:ascii="Calibri" w:hAnsi="Calibri" w:cs="Calibri"/>
          <w:sz w:val="24"/>
          <w:szCs w:val="24"/>
        </w:rPr>
      </w:pPr>
    </w:p>
    <w:p w14:paraId="144A615A" w14:textId="77777777" w:rsidR="00DF6DFC" w:rsidRDefault="00DF6DFC" w:rsidP="00DF6DFC">
      <w:pPr>
        <w:pStyle w:val="ListParagraph"/>
        <w:numPr>
          <w:ilvl w:val="0"/>
          <w:numId w:val="2"/>
        </w:numPr>
        <w:rPr>
          <w:rFonts w:ascii="Calibri" w:hAnsi="Calibri" w:cs="Calibri"/>
          <w:sz w:val="24"/>
          <w:szCs w:val="24"/>
        </w:rPr>
      </w:pPr>
      <w:r>
        <w:rPr>
          <w:rFonts w:ascii="Calibri" w:hAnsi="Calibri" w:cs="Calibri"/>
          <w:sz w:val="24"/>
          <w:szCs w:val="24"/>
        </w:rPr>
        <w:t xml:space="preserve">From the results of the hypothesis test, we observe that Run1_Time is on average significantly faster than Run2_Time. Again, suppose that this data is a sample from a wider population of elite racers. We may want to understand the range of values that the true run time difference can take on for the entire population, not just this sample. </w:t>
      </w:r>
      <w:r w:rsidRPr="00AC7594">
        <w:rPr>
          <w:rFonts w:ascii="Calibri" w:hAnsi="Calibri" w:cs="Calibri"/>
          <w:sz w:val="24"/>
          <w:szCs w:val="24"/>
        </w:rPr>
        <w:t>Find a 95% CI for difference in mean run times</w:t>
      </w:r>
      <w:r>
        <w:rPr>
          <w:rFonts w:ascii="Calibri" w:hAnsi="Calibri" w:cs="Calibri"/>
          <w:sz w:val="24"/>
          <w:szCs w:val="24"/>
        </w:rPr>
        <w:t xml:space="preserve"> and give an interpretation of this interval. As a reminder, we are comparing the time to complete the runs. (If computing by hand, use n = 27 as three racers DNF on Run 2).</w:t>
      </w:r>
    </w:p>
    <w:p w14:paraId="6364F37A" w14:textId="77777777" w:rsidR="00DF6DFC" w:rsidRDefault="00DF6DFC" w:rsidP="00DF6DFC">
      <w:pPr>
        <w:rPr>
          <w:rFonts w:ascii="Calibri" w:hAnsi="Calibri" w:cs="Calibri"/>
          <w:sz w:val="24"/>
          <w:szCs w:val="24"/>
        </w:rPr>
      </w:pPr>
    </w:p>
    <w:p w14:paraId="06E0B4BB" w14:textId="77777777" w:rsidR="00DF6DFC" w:rsidRDefault="00DF6DFC" w:rsidP="00DF6DFC">
      <w:pPr>
        <w:rPr>
          <w:rFonts w:ascii="Calibri" w:hAnsi="Calibri" w:cs="Calibri"/>
          <w:sz w:val="24"/>
          <w:szCs w:val="24"/>
        </w:rPr>
      </w:pPr>
    </w:p>
    <w:p w14:paraId="1A4AB25B" w14:textId="77777777" w:rsidR="00DF6DFC" w:rsidRDefault="00DF6DFC" w:rsidP="00DF6DFC">
      <w:pPr>
        <w:rPr>
          <w:rFonts w:ascii="Calibri" w:hAnsi="Calibri" w:cs="Calibri"/>
          <w:sz w:val="24"/>
          <w:szCs w:val="24"/>
        </w:rPr>
      </w:pPr>
    </w:p>
    <w:p w14:paraId="787FEBA8" w14:textId="77777777" w:rsidR="00DF6DFC" w:rsidRDefault="00DF6DFC" w:rsidP="00DF6DFC">
      <w:pPr>
        <w:rPr>
          <w:rFonts w:ascii="Calibri" w:hAnsi="Calibri" w:cs="Calibri"/>
          <w:sz w:val="24"/>
          <w:szCs w:val="24"/>
        </w:rPr>
      </w:pPr>
    </w:p>
    <w:p w14:paraId="04572E22" w14:textId="77777777" w:rsidR="00DF6DFC" w:rsidRDefault="00DF6DFC" w:rsidP="00DF6DFC">
      <w:pPr>
        <w:rPr>
          <w:rFonts w:ascii="Calibri" w:hAnsi="Calibri" w:cs="Calibri"/>
          <w:sz w:val="24"/>
          <w:szCs w:val="24"/>
        </w:rPr>
      </w:pPr>
    </w:p>
    <w:p w14:paraId="2CC575CB" w14:textId="77777777" w:rsidR="00DF6DFC" w:rsidRPr="00DF6DFC" w:rsidRDefault="00DF6DFC" w:rsidP="00DF6DFC">
      <w:pPr>
        <w:rPr>
          <w:rFonts w:ascii="Calibri" w:hAnsi="Calibri" w:cs="Calibri"/>
          <w:sz w:val="24"/>
          <w:szCs w:val="24"/>
        </w:rPr>
      </w:pPr>
    </w:p>
    <w:p w14:paraId="5B8DC12D" w14:textId="77777777" w:rsidR="00DF6DFC" w:rsidRDefault="00DF6DFC" w:rsidP="00DF6DFC">
      <w:pPr>
        <w:pStyle w:val="ListParagraph"/>
        <w:numPr>
          <w:ilvl w:val="0"/>
          <w:numId w:val="2"/>
        </w:numPr>
        <w:rPr>
          <w:rFonts w:ascii="Calibri" w:hAnsi="Calibri" w:cs="Calibri"/>
          <w:sz w:val="24"/>
          <w:szCs w:val="24"/>
        </w:rPr>
      </w:pPr>
      <w:r>
        <w:rPr>
          <w:rFonts w:ascii="Calibri" w:hAnsi="Calibri" w:cs="Calibri"/>
          <w:sz w:val="24"/>
          <w:szCs w:val="24"/>
        </w:rPr>
        <w:t>Does the interpretation of the confidence interval support your conclusion from the hypothesis test</w:t>
      </w:r>
      <w:r w:rsidRPr="00AC7594">
        <w:rPr>
          <w:rFonts w:ascii="Calibri" w:hAnsi="Calibri" w:cs="Calibri"/>
          <w:sz w:val="24"/>
          <w:szCs w:val="24"/>
        </w:rPr>
        <w:t>?</w:t>
      </w:r>
      <w:r>
        <w:rPr>
          <w:rFonts w:ascii="Calibri" w:hAnsi="Calibri" w:cs="Calibri"/>
          <w:sz w:val="24"/>
          <w:szCs w:val="24"/>
        </w:rPr>
        <w:t xml:space="preserve"> What if the confidence interval spanned from -1.18 to +0.62? </w:t>
      </w:r>
    </w:p>
    <w:p w14:paraId="633DFC17" w14:textId="77777777" w:rsidR="00DF6DFC" w:rsidRDefault="00DF6DFC" w:rsidP="00DF6DFC">
      <w:pPr>
        <w:rPr>
          <w:rFonts w:ascii="Calibri" w:hAnsi="Calibri" w:cs="Calibri"/>
          <w:color w:val="FF0000"/>
          <w:sz w:val="24"/>
          <w:szCs w:val="24"/>
        </w:rPr>
      </w:pPr>
    </w:p>
    <w:p w14:paraId="794FCAAE" w14:textId="77777777" w:rsidR="00DF6DFC" w:rsidRPr="00A90B05" w:rsidRDefault="00DF6DFC" w:rsidP="00DF6DFC">
      <w:pPr>
        <w:rPr>
          <w:rFonts w:ascii="Calibri" w:hAnsi="Calibri" w:cs="Calibri"/>
          <w:sz w:val="24"/>
          <w:szCs w:val="24"/>
        </w:rPr>
      </w:pPr>
    </w:p>
    <w:p w14:paraId="5BFCE4C8" w14:textId="77777777" w:rsidR="00DF6DFC" w:rsidRDefault="00DF6DFC" w:rsidP="00DF6DFC">
      <w:pPr>
        <w:pStyle w:val="ListParagraph"/>
        <w:numPr>
          <w:ilvl w:val="0"/>
          <w:numId w:val="2"/>
        </w:numPr>
        <w:rPr>
          <w:rFonts w:ascii="Calibri" w:hAnsi="Calibri" w:cs="Calibri"/>
          <w:sz w:val="24"/>
          <w:szCs w:val="24"/>
        </w:rPr>
      </w:pPr>
      <w:r>
        <w:rPr>
          <w:rFonts w:ascii="Calibri" w:hAnsi="Calibri" w:cs="Calibri"/>
          <w:sz w:val="24"/>
          <w:szCs w:val="24"/>
        </w:rPr>
        <w:lastRenderedPageBreak/>
        <w:t>What could your findings reveal about the differences between the courses on the first and second runs?</w:t>
      </w:r>
    </w:p>
    <w:p w14:paraId="607AB3C3" w14:textId="3556B87D" w:rsidR="00DF6DFC" w:rsidRDefault="00DF6DFC" w:rsidP="00DF6DFC">
      <w:pPr>
        <w:rPr>
          <w:rFonts w:ascii="Calibri" w:eastAsiaTheme="minorEastAsia" w:hAnsi="Calibri" w:cs="Calibri"/>
          <w:color w:val="FF0000"/>
          <w:sz w:val="24"/>
          <w:szCs w:val="24"/>
        </w:rPr>
      </w:pPr>
    </w:p>
    <w:p w14:paraId="53852E77" w14:textId="77777777" w:rsidR="00DF6DFC" w:rsidRDefault="00DF6DFC" w:rsidP="00DF6DFC">
      <w:pPr>
        <w:rPr>
          <w:rFonts w:ascii="Calibri" w:eastAsiaTheme="minorEastAsia" w:hAnsi="Calibri" w:cs="Calibri"/>
          <w:color w:val="FF0000"/>
          <w:sz w:val="24"/>
          <w:szCs w:val="24"/>
        </w:rPr>
      </w:pPr>
    </w:p>
    <w:p w14:paraId="3E0EFA2F" w14:textId="77777777" w:rsidR="00DF6DFC" w:rsidRDefault="00DF6DFC" w:rsidP="00DF6DFC">
      <w:pPr>
        <w:rPr>
          <w:rFonts w:ascii="Calibri" w:eastAsiaTheme="minorEastAsia" w:hAnsi="Calibri" w:cs="Calibri"/>
          <w:color w:val="FF0000"/>
          <w:sz w:val="24"/>
          <w:szCs w:val="24"/>
        </w:rPr>
      </w:pPr>
    </w:p>
    <w:p w14:paraId="4B86680D" w14:textId="77777777" w:rsidR="00D101B5" w:rsidRDefault="00D101B5" w:rsidP="00DF6DFC">
      <w:pPr>
        <w:rPr>
          <w:rFonts w:ascii="Calibri" w:eastAsiaTheme="minorEastAsia" w:hAnsi="Calibri" w:cs="Calibri"/>
          <w:color w:val="FF0000"/>
          <w:sz w:val="24"/>
          <w:szCs w:val="24"/>
        </w:rPr>
      </w:pPr>
    </w:p>
    <w:p w14:paraId="5E4F26A4" w14:textId="77777777" w:rsidR="00DF6DFC" w:rsidRDefault="00DF6DFC" w:rsidP="00DF6DFC">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Now, let’s compare our findings to another women’s world cup giant slalom race at Copper Mountain. The data is stored in Copper_diff.csv. Below are the results from a test for difference in mean run times.  Interpret the results from the test and the 95% CI. </w:t>
      </w:r>
    </w:p>
    <w:p w14:paraId="1D8A4383" w14:textId="77777777" w:rsidR="00DF6DFC" w:rsidRPr="005316F1" w:rsidRDefault="00DF6DFC" w:rsidP="00DF6DFC">
      <w:pPr>
        <w:rPr>
          <w:rFonts w:ascii="Calibri" w:eastAsiaTheme="minorEastAsia" w:hAnsi="Calibri" w:cs="Calibri"/>
          <w:sz w:val="24"/>
          <w:szCs w:val="24"/>
        </w:rPr>
      </w:pPr>
      <w:r w:rsidRPr="005316F1">
        <w:rPr>
          <w:rFonts w:ascii="Calibri" w:eastAsiaTheme="minorEastAsia" w:hAnsi="Calibri" w:cs="Calibri"/>
          <w:sz w:val="24"/>
          <w:szCs w:val="24"/>
        </w:rPr>
        <w:t>95 percent confidence interval: (-0.</w:t>
      </w:r>
      <w:proofErr w:type="gramStart"/>
      <w:r w:rsidRPr="005316F1">
        <w:rPr>
          <w:rFonts w:ascii="Calibri" w:eastAsiaTheme="minorEastAsia" w:hAnsi="Calibri" w:cs="Calibri"/>
          <w:sz w:val="24"/>
          <w:szCs w:val="24"/>
        </w:rPr>
        <w:t>1</w:t>
      </w:r>
      <w:r>
        <w:rPr>
          <w:rFonts w:ascii="Calibri" w:eastAsiaTheme="minorEastAsia" w:hAnsi="Calibri" w:cs="Calibri"/>
          <w:sz w:val="24"/>
          <w:szCs w:val="24"/>
        </w:rPr>
        <w:t>5</w:t>
      </w:r>
      <w:r w:rsidRPr="005316F1">
        <w:rPr>
          <w:rFonts w:ascii="Calibri" w:eastAsiaTheme="minorEastAsia" w:hAnsi="Calibri" w:cs="Calibri"/>
          <w:sz w:val="24"/>
          <w:szCs w:val="24"/>
        </w:rPr>
        <w:t>,  0.4</w:t>
      </w:r>
      <w:r>
        <w:rPr>
          <w:rFonts w:ascii="Calibri" w:eastAsiaTheme="minorEastAsia" w:hAnsi="Calibri" w:cs="Calibri"/>
          <w:sz w:val="24"/>
          <w:szCs w:val="24"/>
        </w:rPr>
        <w:t>1</w:t>
      </w:r>
      <w:proofErr w:type="gramEnd"/>
      <w:r w:rsidRPr="005316F1">
        <w:rPr>
          <w:rFonts w:ascii="Calibri" w:eastAsiaTheme="minorEastAsia" w:hAnsi="Calibri" w:cs="Calibri"/>
          <w:sz w:val="24"/>
          <w:szCs w:val="24"/>
        </w:rPr>
        <w:t>)</w:t>
      </w:r>
    </w:p>
    <w:p w14:paraId="5C4CBB93" w14:textId="77777777" w:rsidR="00DF6DFC" w:rsidRPr="005316F1" w:rsidRDefault="00DF6DFC" w:rsidP="00DF6DFC">
      <w:pPr>
        <w:rPr>
          <w:rFonts w:ascii="Calibri" w:eastAsiaTheme="minorEastAsia" w:hAnsi="Calibri" w:cs="Calibri"/>
          <w:sz w:val="24"/>
          <w:szCs w:val="24"/>
        </w:rPr>
      </w:pPr>
      <w:r w:rsidRPr="005316F1">
        <w:rPr>
          <w:rFonts w:ascii="Calibri" w:eastAsiaTheme="minorEastAsia" w:hAnsi="Calibri" w:cs="Calibri"/>
          <w:sz w:val="24"/>
          <w:szCs w:val="24"/>
        </w:rPr>
        <w:t>Mean Difference = 0.1</w:t>
      </w:r>
      <w:r>
        <w:rPr>
          <w:rFonts w:ascii="Calibri" w:eastAsiaTheme="minorEastAsia" w:hAnsi="Calibri" w:cs="Calibri"/>
          <w:sz w:val="24"/>
          <w:szCs w:val="24"/>
        </w:rPr>
        <w:t>3</w:t>
      </w:r>
    </w:p>
    <w:p w14:paraId="06C4DF15" w14:textId="77777777" w:rsidR="00DF6DFC" w:rsidRPr="005316F1" w:rsidRDefault="00DF6DFC" w:rsidP="00DF6DFC">
      <w:pPr>
        <w:rPr>
          <w:rFonts w:ascii="Calibri" w:eastAsiaTheme="minorEastAsia" w:hAnsi="Calibri" w:cs="Calibri"/>
          <w:sz w:val="24"/>
          <w:szCs w:val="24"/>
        </w:rPr>
      </w:pPr>
      <w:r w:rsidRPr="005316F1">
        <w:rPr>
          <w:rFonts w:ascii="Calibri" w:eastAsiaTheme="minorEastAsia" w:hAnsi="Calibri" w:cs="Calibri"/>
          <w:sz w:val="24"/>
          <w:szCs w:val="24"/>
        </w:rPr>
        <w:t xml:space="preserve">t = 0.950, </w:t>
      </w:r>
      <w:proofErr w:type="spellStart"/>
      <w:r w:rsidRPr="005316F1">
        <w:rPr>
          <w:rFonts w:ascii="Calibri" w:eastAsiaTheme="minorEastAsia" w:hAnsi="Calibri" w:cs="Calibri"/>
          <w:sz w:val="24"/>
          <w:szCs w:val="24"/>
        </w:rPr>
        <w:t>df</w:t>
      </w:r>
      <w:proofErr w:type="spellEnd"/>
      <w:r w:rsidRPr="005316F1">
        <w:rPr>
          <w:rFonts w:ascii="Calibri" w:eastAsiaTheme="minorEastAsia" w:hAnsi="Calibri" w:cs="Calibri"/>
          <w:sz w:val="24"/>
          <w:szCs w:val="24"/>
        </w:rPr>
        <w:t xml:space="preserve"> = 28, p-value = 0.350</w:t>
      </w:r>
    </w:p>
    <w:p w14:paraId="6DF1D660" w14:textId="77777777" w:rsidR="00DF6DFC" w:rsidRDefault="00DF6DFC" w:rsidP="00DF6DFC">
      <w:pPr>
        <w:rPr>
          <w:rFonts w:ascii="Calibri" w:eastAsiaTheme="minorEastAsia" w:hAnsi="Calibri" w:cs="Calibri"/>
          <w:color w:val="EE0000"/>
          <w:sz w:val="24"/>
          <w:szCs w:val="24"/>
        </w:rPr>
      </w:pPr>
    </w:p>
    <w:p w14:paraId="189E017B" w14:textId="77777777" w:rsidR="00DF6DFC" w:rsidRDefault="00DF6DFC" w:rsidP="00DF6DFC">
      <w:pPr>
        <w:rPr>
          <w:rFonts w:ascii="Calibri" w:eastAsiaTheme="minorEastAsia" w:hAnsi="Calibri" w:cs="Calibri"/>
          <w:color w:val="EE0000"/>
          <w:sz w:val="24"/>
          <w:szCs w:val="24"/>
        </w:rPr>
      </w:pPr>
    </w:p>
    <w:p w14:paraId="4FD24734" w14:textId="77777777" w:rsidR="00DF6DFC" w:rsidRDefault="00DF6DFC" w:rsidP="00DF6DFC">
      <w:pPr>
        <w:rPr>
          <w:rFonts w:ascii="Calibri" w:eastAsiaTheme="minorEastAsia" w:hAnsi="Calibri" w:cs="Calibri"/>
          <w:color w:val="EE0000"/>
          <w:sz w:val="24"/>
          <w:szCs w:val="24"/>
        </w:rPr>
      </w:pPr>
    </w:p>
    <w:p w14:paraId="63FE47A8" w14:textId="77777777" w:rsidR="00DF6DFC" w:rsidRDefault="00DF6DFC" w:rsidP="00DF6DFC">
      <w:pPr>
        <w:rPr>
          <w:rFonts w:ascii="Calibri" w:eastAsiaTheme="minorEastAsia" w:hAnsi="Calibri" w:cs="Calibri"/>
          <w:color w:val="EE0000"/>
          <w:sz w:val="24"/>
          <w:szCs w:val="24"/>
        </w:rPr>
      </w:pPr>
    </w:p>
    <w:p w14:paraId="552F2FF2" w14:textId="77777777" w:rsidR="00DF6DFC" w:rsidRDefault="00DF6DFC" w:rsidP="00DF6DFC">
      <w:pPr>
        <w:rPr>
          <w:rFonts w:ascii="Calibri" w:eastAsiaTheme="minorEastAsia" w:hAnsi="Calibri" w:cs="Calibri"/>
          <w:color w:val="EE0000"/>
          <w:sz w:val="24"/>
          <w:szCs w:val="24"/>
        </w:rPr>
      </w:pPr>
    </w:p>
    <w:p w14:paraId="1291E54F" w14:textId="77777777" w:rsidR="00DF6DFC" w:rsidRDefault="00DF6DFC" w:rsidP="00DF6DFC">
      <w:pPr>
        <w:rPr>
          <w:rFonts w:ascii="Calibri" w:eastAsiaTheme="minorEastAsia" w:hAnsi="Calibri" w:cs="Calibri"/>
          <w:color w:val="EE0000"/>
          <w:sz w:val="24"/>
          <w:szCs w:val="24"/>
        </w:rPr>
      </w:pPr>
    </w:p>
    <w:p w14:paraId="3FDB1857" w14:textId="77777777" w:rsidR="00D101B5" w:rsidRDefault="00D101B5" w:rsidP="00DF6DFC">
      <w:pPr>
        <w:rPr>
          <w:rFonts w:ascii="Calibri" w:eastAsiaTheme="minorEastAsia" w:hAnsi="Calibri" w:cs="Calibri"/>
          <w:color w:val="EE0000"/>
          <w:sz w:val="24"/>
          <w:szCs w:val="24"/>
        </w:rPr>
      </w:pPr>
    </w:p>
    <w:p w14:paraId="3F3106D6" w14:textId="77777777" w:rsidR="00DF6DFC" w:rsidRPr="005316F1" w:rsidRDefault="00DF6DFC" w:rsidP="00DF6DFC">
      <w:pPr>
        <w:rPr>
          <w:rFonts w:ascii="Calibri" w:eastAsiaTheme="minorEastAsia" w:hAnsi="Calibri" w:cs="Calibri"/>
          <w:sz w:val="24"/>
          <w:szCs w:val="24"/>
        </w:rPr>
      </w:pPr>
    </w:p>
    <w:p w14:paraId="71BA05E0" w14:textId="1DA120FB" w:rsidR="00DF6DFC" w:rsidRPr="005316F1" w:rsidRDefault="00DF6DFC" w:rsidP="00DF6DFC">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What do th</w:t>
      </w:r>
      <w:r>
        <w:rPr>
          <w:rFonts w:ascii="Calibri" w:eastAsiaTheme="minorEastAsia" w:hAnsi="Calibri" w:cs="Calibri"/>
          <w:sz w:val="24"/>
          <w:szCs w:val="24"/>
        </w:rPr>
        <w:t>e above findings</w:t>
      </w:r>
      <w:r>
        <w:rPr>
          <w:rFonts w:ascii="Calibri" w:eastAsiaTheme="minorEastAsia" w:hAnsi="Calibri" w:cs="Calibri"/>
          <w:sz w:val="24"/>
          <w:szCs w:val="24"/>
        </w:rPr>
        <w:t xml:space="preserve"> reveal about the differences between courses on the first and second run</w:t>
      </w:r>
      <w:r w:rsidR="00454ECF">
        <w:rPr>
          <w:rFonts w:ascii="Calibri" w:eastAsiaTheme="minorEastAsia" w:hAnsi="Calibri" w:cs="Calibri"/>
          <w:sz w:val="24"/>
          <w:szCs w:val="24"/>
        </w:rPr>
        <w:t xml:space="preserve"> </w:t>
      </w:r>
      <w:r w:rsidR="00F4253E">
        <w:rPr>
          <w:rFonts w:ascii="Calibri" w:eastAsiaTheme="minorEastAsia" w:hAnsi="Calibri" w:cs="Calibri"/>
          <w:sz w:val="24"/>
          <w:szCs w:val="24"/>
        </w:rPr>
        <w:t xml:space="preserve">for this race at </w:t>
      </w:r>
      <w:proofErr w:type="gramStart"/>
      <w:r w:rsidR="00F4253E">
        <w:rPr>
          <w:rFonts w:ascii="Calibri" w:eastAsiaTheme="minorEastAsia" w:hAnsi="Calibri" w:cs="Calibri"/>
          <w:sz w:val="24"/>
          <w:szCs w:val="24"/>
        </w:rPr>
        <w:t>Copper</w:t>
      </w:r>
      <w:proofErr w:type="gramEnd"/>
      <w:r>
        <w:rPr>
          <w:rFonts w:ascii="Calibri" w:eastAsiaTheme="minorEastAsia" w:hAnsi="Calibri" w:cs="Calibri"/>
          <w:sz w:val="24"/>
          <w:szCs w:val="24"/>
        </w:rPr>
        <w:t>?</w:t>
      </w:r>
    </w:p>
    <w:p w14:paraId="3F782357" w14:textId="77777777" w:rsidR="00DF6DFC" w:rsidRDefault="00DF6DFC" w:rsidP="00DF6DFC">
      <w:pPr>
        <w:rPr>
          <w:rFonts w:ascii="Calibri" w:hAnsi="Calibri" w:cs="Calibri"/>
          <w:color w:val="FF0000"/>
          <w:sz w:val="24"/>
          <w:szCs w:val="24"/>
        </w:rPr>
      </w:pPr>
    </w:p>
    <w:p w14:paraId="449625AE" w14:textId="77777777" w:rsidR="00DF6DFC" w:rsidRDefault="00DF6DFC" w:rsidP="00DF6DFC">
      <w:pPr>
        <w:rPr>
          <w:rFonts w:ascii="Calibri" w:hAnsi="Calibri" w:cs="Calibri"/>
          <w:color w:val="FF0000"/>
          <w:sz w:val="24"/>
          <w:szCs w:val="24"/>
        </w:rPr>
      </w:pPr>
    </w:p>
    <w:p w14:paraId="7180AF0E" w14:textId="77777777" w:rsidR="00DF6DFC" w:rsidRDefault="00DF6DFC" w:rsidP="00DF6DFC">
      <w:pPr>
        <w:rPr>
          <w:rFonts w:ascii="Calibri" w:eastAsiaTheme="minorEastAsia" w:hAnsi="Calibri" w:cs="Calibri"/>
          <w:sz w:val="24"/>
          <w:szCs w:val="24"/>
        </w:rPr>
      </w:pPr>
    </w:p>
    <w:p w14:paraId="0D4BB3F8" w14:textId="77777777" w:rsidR="00F559AE" w:rsidRDefault="00F559AE" w:rsidP="00DF6DFC">
      <w:pPr>
        <w:rPr>
          <w:rFonts w:ascii="Calibri" w:eastAsiaTheme="minorEastAsia" w:hAnsi="Calibri" w:cs="Calibri"/>
          <w:sz w:val="24"/>
          <w:szCs w:val="24"/>
        </w:rPr>
      </w:pPr>
    </w:p>
    <w:p w14:paraId="468D0537" w14:textId="77777777" w:rsidR="00F559AE" w:rsidRPr="00E8267D" w:rsidRDefault="00F559AE" w:rsidP="00DF6DFC">
      <w:pPr>
        <w:rPr>
          <w:rFonts w:ascii="Calibri" w:eastAsiaTheme="minorEastAsia" w:hAnsi="Calibri" w:cs="Calibri"/>
          <w:sz w:val="24"/>
          <w:szCs w:val="24"/>
        </w:rPr>
      </w:pPr>
    </w:p>
    <w:p w14:paraId="7EF0A741" w14:textId="77777777" w:rsidR="00DF6DFC" w:rsidRDefault="00DF6DFC" w:rsidP="00DF6DFC">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lastRenderedPageBreak/>
        <w:t xml:space="preserve">After comparing the findings from these two races, do you think that your findings about the differences in </w:t>
      </w:r>
      <w:proofErr w:type="gramStart"/>
      <w:r>
        <w:rPr>
          <w:rFonts w:ascii="Calibri" w:eastAsiaTheme="minorEastAsia" w:hAnsi="Calibri" w:cs="Calibri"/>
          <w:sz w:val="24"/>
          <w:szCs w:val="24"/>
        </w:rPr>
        <w:t>run</w:t>
      </w:r>
      <w:proofErr w:type="gramEnd"/>
      <w:r>
        <w:rPr>
          <w:rFonts w:ascii="Calibri" w:eastAsiaTheme="minorEastAsia" w:hAnsi="Calibri" w:cs="Calibri"/>
          <w:sz w:val="24"/>
          <w:szCs w:val="24"/>
        </w:rPr>
        <w:t xml:space="preserve"> times at Mont-Tremblant could be applied to other World Cup GS races? Discuss the limitations of this analysis.</w:t>
      </w:r>
    </w:p>
    <w:p w14:paraId="509DE6F8" w14:textId="77777777" w:rsidR="00F559AE" w:rsidRDefault="00F559AE" w:rsidP="00F559AE">
      <w:pPr>
        <w:rPr>
          <w:rFonts w:ascii="Calibri" w:eastAsiaTheme="minorEastAsia" w:hAnsi="Calibri" w:cs="Calibri"/>
          <w:sz w:val="24"/>
          <w:szCs w:val="24"/>
        </w:rPr>
      </w:pPr>
    </w:p>
    <w:p w14:paraId="6BAAA16A" w14:textId="77777777" w:rsidR="00F559AE" w:rsidRPr="00F559AE" w:rsidRDefault="00F559AE" w:rsidP="00F559AE">
      <w:pPr>
        <w:rPr>
          <w:rFonts w:ascii="Calibri" w:eastAsiaTheme="minorEastAsia" w:hAnsi="Calibri" w:cs="Calibri"/>
          <w:sz w:val="24"/>
          <w:szCs w:val="24"/>
        </w:rPr>
      </w:pPr>
    </w:p>
    <w:p w14:paraId="7091F463" w14:textId="77777777" w:rsidR="00DF6DFC" w:rsidRDefault="00DF6DFC" w:rsidP="00DF6DFC">
      <w:pPr>
        <w:rPr>
          <w:rFonts w:ascii="Calibri" w:eastAsiaTheme="minorEastAsia" w:hAnsi="Calibri" w:cs="Calibri"/>
          <w:sz w:val="24"/>
          <w:szCs w:val="24"/>
        </w:rPr>
      </w:pPr>
    </w:p>
    <w:p w14:paraId="1B11D2BD" w14:textId="77777777" w:rsidR="00DF6DFC" w:rsidRPr="00DF6DFC" w:rsidRDefault="00DF6DFC" w:rsidP="00DF6DFC">
      <w:pPr>
        <w:rPr>
          <w:rFonts w:ascii="Calibri" w:eastAsiaTheme="minorEastAsia" w:hAnsi="Calibri" w:cs="Calibri"/>
          <w:sz w:val="24"/>
          <w:szCs w:val="24"/>
        </w:rPr>
      </w:pPr>
    </w:p>
    <w:p w14:paraId="217BC273" w14:textId="77777777" w:rsidR="00DF6DFC" w:rsidRDefault="00DF6DFC" w:rsidP="00DF6DFC">
      <w:pPr>
        <w:pStyle w:val="ListParagraph"/>
        <w:numPr>
          <w:ilvl w:val="0"/>
          <w:numId w:val="2"/>
        </w:numPr>
        <w:rPr>
          <w:rFonts w:ascii="Calibri" w:eastAsiaTheme="minorEastAsia" w:hAnsi="Calibri" w:cs="Calibri"/>
          <w:sz w:val="24"/>
          <w:szCs w:val="24"/>
        </w:rPr>
      </w:pPr>
      <w:r>
        <w:rPr>
          <w:rFonts w:ascii="Calibri" w:eastAsiaTheme="minorEastAsia" w:hAnsi="Calibri" w:cs="Calibri"/>
          <w:sz w:val="24"/>
          <w:szCs w:val="24"/>
        </w:rPr>
        <w:t xml:space="preserve">Let’s suppose that race officials would like the difficulty of the two courses </w:t>
      </w:r>
      <w:proofErr w:type="gramStart"/>
      <w:r>
        <w:rPr>
          <w:rFonts w:ascii="Calibri" w:eastAsiaTheme="minorEastAsia" w:hAnsi="Calibri" w:cs="Calibri"/>
          <w:sz w:val="24"/>
          <w:szCs w:val="24"/>
        </w:rPr>
        <w:t>in a given</w:t>
      </w:r>
      <w:proofErr w:type="gramEnd"/>
      <w:r>
        <w:rPr>
          <w:rFonts w:ascii="Calibri" w:eastAsiaTheme="minorEastAsia" w:hAnsi="Calibri" w:cs="Calibri"/>
          <w:sz w:val="24"/>
          <w:szCs w:val="24"/>
        </w:rPr>
        <w:t xml:space="preserve"> race to be roughly the same. Which race (Mont Tremblant or Copper) would you say meets this goal and why?</w:t>
      </w:r>
    </w:p>
    <w:p w14:paraId="4CE413A3" w14:textId="77777777" w:rsidR="00DF6DFC" w:rsidRPr="00273D47" w:rsidRDefault="00DF6DFC" w:rsidP="00DF6DFC">
      <w:pPr>
        <w:rPr>
          <w:rFonts w:ascii="Calibri" w:hAnsi="Calibri" w:cs="Calibri"/>
          <w:sz w:val="24"/>
          <w:szCs w:val="24"/>
        </w:rPr>
      </w:pPr>
    </w:p>
    <w:p w14:paraId="64D23F5C" w14:textId="77777777" w:rsidR="00DF6DFC" w:rsidRPr="009B5A9F" w:rsidRDefault="00DF6DFC" w:rsidP="00DF6DFC">
      <w:pPr>
        <w:rPr>
          <w:rFonts w:ascii="Calibri" w:hAnsi="Calibri" w:cs="Calibri"/>
          <w:color w:val="FF0000"/>
        </w:rPr>
      </w:pPr>
    </w:p>
    <w:p w14:paraId="30F1763A" w14:textId="77777777" w:rsidR="007030FA" w:rsidRPr="00273D47" w:rsidRDefault="007030FA" w:rsidP="007030FA">
      <w:pPr>
        <w:rPr>
          <w:rFonts w:ascii="Calibri" w:hAnsi="Calibri" w:cs="Calibri"/>
          <w:sz w:val="24"/>
          <w:szCs w:val="24"/>
        </w:rPr>
      </w:pPr>
    </w:p>
    <w:p w14:paraId="3A515ECB" w14:textId="77777777" w:rsidR="007030FA" w:rsidRPr="009B5A9F" w:rsidRDefault="007030FA" w:rsidP="007030FA">
      <w:pPr>
        <w:rPr>
          <w:rFonts w:ascii="Calibri" w:hAnsi="Calibri" w:cs="Calibri"/>
          <w:color w:val="FF0000"/>
        </w:rPr>
      </w:pPr>
    </w:p>
    <w:p w14:paraId="7EA34D8C" w14:textId="77777777" w:rsidR="007030FA" w:rsidRPr="00273D47" w:rsidRDefault="007030FA" w:rsidP="00273D47">
      <w:pPr>
        <w:rPr>
          <w:rFonts w:ascii="Calibri" w:hAnsi="Calibri" w:cs="Calibri"/>
          <w:sz w:val="24"/>
          <w:szCs w:val="24"/>
        </w:rPr>
      </w:pPr>
    </w:p>
    <w:sectPr w:rsidR="007030FA" w:rsidRPr="00273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F83"/>
    <w:multiLevelType w:val="hybridMultilevel"/>
    <w:tmpl w:val="BC2676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10154"/>
    <w:multiLevelType w:val="hybridMultilevel"/>
    <w:tmpl w:val="BC26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641863">
    <w:abstractNumId w:val="1"/>
  </w:num>
  <w:num w:numId="2" w16cid:durableId="71454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87"/>
    <w:rsid w:val="00042D87"/>
    <w:rsid w:val="000927FE"/>
    <w:rsid w:val="00096829"/>
    <w:rsid w:val="000B04C3"/>
    <w:rsid w:val="000B2175"/>
    <w:rsid w:val="001B72BB"/>
    <w:rsid w:val="001C408B"/>
    <w:rsid w:val="00273D47"/>
    <w:rsid w:val="00452063"/>
    <w:rsid w:val="00454ECF"/>
    <w:rsid w:val="004F579A"/>
    <w:rsid w:val="00501335"/>
    <w:rsid w:val="005B539F"/>
    <w:rsid w:val="005C110A"/>
    <w:rsid w:val="006561E8"/>
    <w:rsid w:val="006F1477"/>
    <w:rsid w:val="007030FA"/>
    <w:rsid w:val="00706D78"/>
    <w:rsid w:val="00793A09"/>
    <w:rsid w:val="007A7290"/>
    <w:rsid w:val="007D2472"/>
    <w:rsid w:val="00862E22"/>
    <w:rsid w:val="00924A6C"/>
    <w:rsid w:val="00932C07"/>
    <w:rsid w:val="00953524"/>
    <w:rsid w:val="009938C5"/>
    <w:rsid w:val="009A7CBE"/>
    <w:rsid w:val="00A16A29"/>
    <w:rsid w:val="00AC7594"/>
    <w:rsid w:val="00AE7005"/>
    <w:rsid w:val="00BA2077"/>
    <w:rsid w:val="00BF6064"/>
    <w:rsid w:val="00C2618F"/>
    <w:rsid w:val="00C90D66"/>
    <w:rsid w:val="00C931D6"/>
    <w:rsid w:val="00CB7FB7"/>
    <w:rsid w:val="00D101B5"/>
    <w:rsid w:val="00D818FD"/>
    <w:rsid w:val="00DF6DFC"/>
    <w:rsid w:val="00E87008"/>
    <w:rsid w:val="00ED7B82"/>
    <w:rsid w:val="00F4253E"/>
    <w:rsid w:val="00F559AE"/>
    <w:rsid w:val="00FD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8D7C"/>
  <w15:chartTrackingRefBased/>
  <w15:docId w15:val="{8733C99D-1CA9-433F-8D2F-4146F652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D87"/>
    <w:rPr>
      <w:rFonts w:eastAsiaTheme="majorEastAsia" w:cstheme="majorBidi"/>
      <w:color w:val="272727" w:themeColor="text1" w:themeTint="D8"/>
    </w:rPr>
  </w:style>
  <w:style w:type="paragraph" w:styleId="Title">
    <w:name w:val="Title"/>
    <w:basedOn w:val="Normal"/>
    <w:next w:val="Normal"/>
    <w:link w:val="TitleChar"/>
    <w:uiPriority w:val="10"/>
    <w:qFormat/>
    <w:rsid w:val="0004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D87"/>
    <w:pPr>
      <w:spacing w:before="160"/>
      <w:jc w:val="center"/>
    </w:pPr>
    <w:rPr>
      <w:i/>
      <w:iCs/>
      <w:color w:val="404040" w:themeColor="text1" w:themeTint="BF"/>
    </w:rPr>
  </w:style>
  <w:style w:type="character" w:customStyle="1" w:styleId="QuoteChar">
    <w:name w:val="Quote Char"/>
    <w:basedOn w:val="DefaultParagraphFont"/>
    <w:link w:val="Quote"/>
    <w:uiPriority w:val="29"/>
    <w:rsid w:val="00042D87"/>
    <w:rPr>
      <w:i/>
      <w:iCs/>
      <w:color w:val="404040" w:themeColor="text1" w:themeTint="BF"/>
    </w:rPr>
  </w:style>
  <w:style w:type="paragraph" w:styleId="ListParagraph">
    <w:name w:val="List Paragraph"/>
    <w:basedOn w:val="Normal"/>
    <w:uiPriority w:val="34"/>
    <w:qFormat/>
    <w:rsid w:val="00042D87"/>
    <w:pPr>
      <w:ind w:left="720"/>
      <w:contextualSpacing/>
    </w:pPr>
  </w:style>
  <w:style w:type="character" w:styleId="IntenseEmphasis">
    <w:name w:val="Intense Emphasis"/>
    <w:basedOn w:val="DefaultParagraphFont"/>
    <w:uiPriority w:val="21"/>
    <w:qFormat/>
    <w:rsid w:val="00042D87"/>
    <w:rPr>
      <w:i/>
      <w:iCs/>
      <w:color w:val="0F4761" w:themeColor="accent1" w:themeShade="BF"/>
    </w:rPr>
  </w:style>
  <w:style w:type="paragraph" w:styleId="IntenseQuote">
    <w:name w:val="Intense Quote"/>
    <w:basedOn w:val="Normal"/>
    <w:next w:val="Normal"/>
    <w:link w:val="IntenseQuoteChar"/>
    <w:uiPriority w:val="30"/>
    <w:qFormat/>
    <w:rsid w:val="0004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D87"/>
    <w:rPr>
      <w:i/>
      <w:iCs/>
      <w:color w:val="0F4761" w:themeColor="accent1" w:themeShade="BF"/>
    </w:rPr>
  </w:style>
  <w:style w:type="character" w:styleId="IntenseReference">
    <w:name w:val="Intense Reference"/>
    <w:basedOn w:val="DefaultParagraphFont"/>
    <w:uiPriority w:val="32"/>
    <w:qFormat/>
    <w:rsid w:val="00042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780</Words>
  <Characters>3679</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Agostinelli</dc:creator>
  <cp:keywords/>
  <dc:description/>
  <cp:lastModifiedBy>Emilia Agostinelli</cp:lastModifiedBy>
  <cp:revision>32</cp:revision>
  <dcterms:created xsi:type="dcterms:W3CDTF">2024-03-07T18:40:00Z</dcterms:created>
  <dcterms:modified xsi:type="dcterms:W3CDTF">2026-03-05T19:20:00Z</dcterms:modified>
</cp:coreProperties>
</file>