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1F98A" w14:textId="77777777" w:rsidR="007D2EAE" w:rsidRDefault="00000000">
      <w:pPr>
        <w:pStyle w:val="Title"/>
      </w:pPr>
      <w:r>
        <w:t>NFL Point Spreads - Solutions</w:t>
      </w:r>
    </w:p>
    <w:p w14:paraId="486ED6AF" w14:textId="77777777" w:rsidR="007D2EAE" w:rsidRDefault="00000000">
      <w:pPr>
        <w:pStyle w:val="Author"/>
      </w:pPr>
      <w:r>
        <w:t>R. Lock</w:t>
      </w:r>
    </w:p>
    <w:p w14:paraId="5F2ED036" w14:textId="77777777" w:rsidR="007D2EAE" w:rsidRDefault="00000000">
      <w:pPr>
        <w:pStyle w:val="FirstParagraph"/>
      </w:pPr>
      <w:r>
        <w:t>Solutions to 20 questions from the NFL Point Spreads and Game Scores module.</w:t>
      </w:r>
    </w:p>
    <w:p w14:paraId="21F6A340" w14:textId="77777777" w:rsidR="007D2EAE" w:rsidRDefault="00000000">
      <w:pPr>
        <w:pStyle w:val="BodyText"/>
      </w:pPr>
      <w:r>
        <w:t>Get the dataset.</w:t>
      </w:r>
    </w:p>
    <w:p w14:paraId="0DE19CDA" w14:textId="77777777" w:rsidR="007D2EAE" w:rsidRDefault="00000000">
      <w:pPr>
        <w:pStyle w:val="SourceCode"/>
      </w:pPr>
      <w:r>
        <w:rPr>
          <w:rStyle w:val="NormalTok"/>
        </w:rPr>
        <w:t>NFLPoints</w:t>
      </w:r>
      <w:r>
        <w:rPr>
          <w:rStyle w:val="OtherTok"/>
        </w:rPr>
        <w:t>&lt;-</w:t>
      </w:r>
      <w:r>
        <w:rPr>
          <w:rStyle w:val="FunctionTok"/>
        </w:rPr>
        <w:t>read.csv</w:t>
      </w:r>
      <w:r>
        <w:rPr>
          <w:rStyle w:val="NormalTok"/>
        </w:rPr>
        <w:t>(</w:t>
      </w:r>
      <w:r>
        <w:rPr>
          <w:rStyle w:val="StringTok"/>
        </w:rPr>
        <w:t>"NFLPoints.csv"</w:t>
      </w:r>
      <w:r>
        <w:rPr>
          <w:rStyle w:val="NormalTok"/>
        </w:rPr>
        <w:t>)</w:t>
      </w:r>
    </w:p>
    <w:p w14:paraId="234B1F6E" w14:textId="77777777" w:rsidR="007D2EAE" w:rsidRDefault="00000000">
      <w:pPr>
        <w:pStyle w:val="FirstParagraph"/>
      </w:pPr>
      <w:r>
        <w:rPr>
          <w:b/>
          <w:bCs/>
        </w:rPr>
        <w:t>1. What proportion of the time does the favored team actually win the game outright?</w:t>
      </w:r>
    </w:p>
    <w:p w14:paraId="14017656" w14:textId="77777777" w:rsidR="007D2EAE" w:rsidRDefault="00000000">
      <w:pPr>
        <w:pStyle w:val="BodyText"/>
      </w:pPr>
      <w:r>
        <w:t>Procedure: CI for a proportion (one sample)</w:t>
      </w:r>
    </w:p>
    <w:p w14:paraId="17257DA3" w14:textId="77777777" w:rsidR="007D2EAE" w:rsidRDefault="00000000">
      <w:pPr>
        <w:pStyle w:val="BodyText"/>
      </w:pPr>
      <w:r>
        <w:t>Via formula</w:t>
      </w:r>
    </w:p>
    <w:p w14:paraId="14519921" w14:textId="77777777" w:rsidR="007D2EAE" w:rsidRDefault="00000000">
      <w:pPr>
        <w:pStyle w:val="SourceCode"/>
      </w:pPr>
      <w:r>
        <w:rPr>
          <w:rStyle w:val="NormalTok"/>
        </w:rPr>
        <w:t>x</w:t>
      </w:r>
      <w:r>
        <w:rPr>
          <w:rStyle w:val="OtherTok"/>
        </w:rPr>
        <w:t>=</w:t>
      </w:r>
      <w:r>
        <w:rPr>
          <w:rStyle w:val="FunctionTok"/>
        </w:rPr>
        <w:t>sum</w:t>
      </w:r>
      <w:r>
        <w:rPr>
          <w:rStyle w:val="NormalTok"/>
        </w:rPr>
        <w:t>(NFLPoints</w:t>
      </w:r>
      <w:r>
        <w:rPr>
          <w:rStyle w:val="SpecialCharTok"/>
        </w:rPr>
        <w:t>$</w:t>
      </w:r>
      <w:r>
        <w:rPr>
          <w:rStyle w:val="NormalTok"/>
        </w:rPr>
        <w:t>FavWin)</w:t>
      </w:r>
      <w:r>
        <w:br/>
      </w:r>
      <w:r>
        <w:rPr>
          <w:rStyle w:val="NormalTok"/>
        </w:rPr>
        <w:t>n</w:t>
      </w:r>
      <w:r>
        <w:rPr>
          <w:rStyle w:val="OtherTok"/>
        </w:rPr>
        <w:t>=</w:t>
      </w:r>
      <w:r>
        <w:rPr>
          <w:rStyle w:val="FunctionTok"/>
        </w:rPr>
        <w:t>length</w:t>
      </w:r>
      <w:r>
        <w:rPr>
          <w:rStyle w:val="NormalTok"/>
        </w:rPr>
        <w:t>(NFLPoints</w:t>
      </w:r>
      <w:r>
        <w:rPr>
          <w:rStyle w:val="SpecialCharTok"/>
        </w:rPr>
        <w:t>$</w:t>
      </w:r>
      <w:r>
        <w:rPr>
          <w:rStyle w:val="NormalTok"/>
        </w:rPr>
        <w:t>FavWin)</w:t>
      </w:r>
      <w:r>
        <w:br/>
      </w:r>
      <w:r>
        <w:rPr>
          <w:rStyle w:val="NormalTok"/>
        </w:rPr>
        <w:t>phat</w:t>
      </w:r>
      <w:r>
        <w:rPr>
          <w:rStyle w:val="OtherTok"/>
        </w:rPr>
        <w:t>=</w:t>
      </w:r>
      <w:r>
        <w:rPr>
          <w:rStyle w:val="NormalTok"/>
        </w:rPr>
        <w:t>x</w:t>
      </w:r>
      <w:r>
        <w:rPr>
          <w:rStyle w:val="SpecialCharTok"/>
        </w:rPr>
        <w:t>/</w:t>
      </w:r>
      <w:r>
        <w:rPr>
          <w:rStyle w:val="NormalTok"/>
        </w:rPr>
        <w:t>n</w:t>
      </w:r>
      <w:r>
        <w:br/>
      </w:r>
      <w:r>
        <w:rPr>
          <w:rStyle w:val="NormalTok"/>
        </w:rPr>
        <w:t>SE</w:t>
      </w:r>
      <w:r>
        <w:rPr>
          <w:rStyle w:val="OtherTok"/>
        </w:rPr>
        <w:t>=</w:t>
      </w:r>
      <w:r>
        <w:rPr>
          <w:rStyle w:val="FunctionTok"/>
        </w:rPr>
        <w:t>sqrt</w:t>
      </w:r>
      <w:r>
        <w:rPr>
          <w:rStyle w:val="NormalTok"/>
        </w:rPr>
        <w:t>(phat</w:t>
      </w:r>
      <w:r>
        <w:rPr>
          <w:rStyle w:val="SpecialCharTok"/>
        </w:rPr>
        <w:t>*</w:t>
      </w:r>
      <w:r>
        <w:rPr>
          <w:rStyle w:val="NormalTok"/>
        </w:rPr>
        <w:t>(</w:t>
      </w:r>
      <w:r>
        <w:rPr>
          <w:rStyle w:val="DecValTok"/>
        </w:rPr>
        <w:t>1</w:t>
      </w:r>
      <w:r>
        <w:rPr>
          <w:rStyle w:val="SpecialCharTok"/>
        </w:rPr>
        <w:t>-</w:t>
      </w:r>
      <w:r>
        <w:rPr>
          <w:rStyle w:val="NormalTok"/>
        </w:rPr>
        <w:t>phat)</w:t>
      </w:r>
      <w:r>
        <w:rPr>
          <w:rStyle w:val="SpecialCharTok"/>
        </w:rPr>
        <w:t>/</w:t>
      </w:r>
      <w:r>
        <w:rPr>
          <w:rStyle w:val="NormalTok"/>
        </w:rPr>
        <w:t>n)</w:t>
      </w:r>
      <w:r>
        <w:br/>
      </w:r>
      <w:r>
        <w:rPr>
          <w:rStyle w:val="NormalTok"/>
        </w:rPr>
        <w:t>zstar</w:t>
      </w:r>
      <w:r>
        <w:rPr>
          <w:rStyle w:val="OtherTok"/>
        </w:rPr>
        <w:t>=</w:t>
      </w:r>
      <w:r>
        <w:rPr>
          <w:rStyle w:val="FunctionTok"/>
        </w:rPr>
        <w:t>qnorm</w:t>
      </w:r>
      <w:r>
        <w:rPr>
          <w:rStyle w:val="NormalTok"/>
        </w:rPr>
        <w:t>(</w:t>
      </w:r>
      <w:r>
        <w:rPr>
          <w:rStyle w:val="FloatTok"/>
        </w:rPr>
        <w:t>0.975</w:t>
      </w:r>
      <w:r>
        <w:rPr>
          <w:rStyle w:val="NormalTok"/>
        </w:rPr>
        <w:t>)</w:t>
      </w:r>
      <w:r>
        <w:br/>
      </w:r>
      <w:r>
        <w:rPr>
          <w:rStyle w:val="NormalTok"/>
        </w:rPr>
        <w:t>ME</w:t>
      </w:r>
      <w:r>
        <w:rPr>
          <w:rStyle w:val="OtherTok"/>
        </w:rPr>
        <w:t>=</w:t>
      </w:r>
      <w:r>
        <w:rPr>
          <w:rStyle w:val="NormalTok"/>
        </w:rPr>
        <w:t>zstar</w:t>
      </w:r>
      <w:r>
        <w:rPr>
          <w:rStyle w:val="SpecialCharTok"/>
        </w:rPr>
        <w:t>*</w:t>
      </w:r>
      <w:r>
        <w:rPr>
          <w:rStyle w:val="NormalTok"/>
        </w:rPr>
        <w:t>SE</w:t>
      </w:r>
      <w:r>
        <w:br/>
      </w:r>
      <w:r>
        <w:rPr>
          <w:rStyle w:val="NormalTok"/>
        </w:rPr>
        <w:t>lower</w:t>
      </w:r>
      <w:r>
        <w:rPr>
          <w:rStyle w:val="OtherTok"/>
        </w:rPr>
        <w:t>=</w:t>
      </w:r>
      <w:r>
        <w:rPr>
          <w:rStyle w:val="NormalTok"/>
        </w:rPr>
        <w:t>phat</w:t>
      </w:r>
      <w:r>
        <w:rPr>
          <w:rStyle w:val="SpecialCharTok"/>
        </w:rPr>
        <w:t>-</w:t>
      </w:r>
      <w:r>
        <w:rPr>
          <w:rStyle w:val="NormalTok"/>
        </w:rPr>
        <w:t>ME</w:t>
      </w:r>
      <w:r>
        <w:br/>
      </w:r>
      <w:r>
        <w:rPr>
          <w:rStyle w:val="NormalTok"/>
        </w:rPr>
        <w:t>upper</w:t>
      </w:r>
      <w:r>
        <w:rPr>
          <w:rStyle w:val="OtherTok"/>
        </w:rPr>
        <w:t>=</w:t>
      </w:r>
      <w:r>
        <w:rPr>
          <w:rStyle w:val="NormalTok"/>
        </w:rPr>
        <w:t>phat</w:t>
      </w:r>
      <w:r>
        <w:rPr>
          <w:rStyle w:val="SpecialCharTok"/>
        </w:rPr>
        <w:t>+</w:t>
      </w:r>
      <w:r>
        <w:rPr>
          <w:rStyle w:val="NormalTok"/>
        </w:rPr>
        <w:t>ME</w:t>
      </w:r>
    </w:p>
    <w:p w14:paraId="196C4256" w14:textId="77777777" w:rsidR="007D2EAE" w:rsidRDefault="00000000">
      <w:pPr>
        <w:pStyle w:val="FirstParagraph"/>
      </w:pPr>
      <m:oMath>
        <m:acc>
          <m:accPr>
            <m:ctrlPr>
              <w:rPr>
                <w:rFonts w:ascii="Cambria Math" w:hAnsi="Cambria Math"/>
              </w:rPr>
            </m:ctrlPr>
          </m:accPr>
          <m:e>
            <m:r>
              <w:rPr>
                <w:rFonts w:ascii="Cambria Math" w:hAnsi="Cambria Math"/>
              </w:rPr>
              <m:t>p</m:t>
            </m:r>
          </m:e>
        </m:acc>
        <m:r>
          <m:rPr>
            <m:sty m:val="p"/>
          </m:rPr>
          <w:rPr>
            <w:rFonts w:ascii="Cambria Math" w:hAnsi="Cambria Math"/>
          </w:rPr>
          <m:t>=</m:t>
        </m:r>
      </m:oMath>
      <w:r>
        <w:t xml:space="preserve"> 370/544=0.68 with SE=0.02</w:t>
      </w:r>
    </w:p>
    <w:p w14:paraId="69398B52" w14:textId="77777777" w:rsidR="007D2EAE" w:rsidRDefault="00000000">
      <w:pPr>
        <w:pStyle w:val="BodyText"/>
      </w:pPr>
      <w:r>
        <w:t xml:space="preserve">CI for p is 0.68 </w:t>
      </w:r>
      <m:oMath>
        <m:r>
          <m:rPr>
            <m:sty m:val="p"/>
          </m:rPr>
          <w:rPr>
            <w:rFonts w:ascii="Cambria Math" w:hAnsi="Cambria Math"/>
          </w:rPr>
          <m:t>±</m:t>
        </m:r>
      </m:oMath>
      <w:r>
        <w:t xml:space="preserve"> 1.96 </w:t>
      </w:r>
      <m:oMath>
        <m:r>
          <m:rPr>
            <m:sty m:val="p"/>
          </m:rPr>
          <w:rPr>
            <w:rFonts w:ascii="Cambria Math" w:hAnsi="Cambria Math"/>
          </w:rPr>
          <m:t>⋅</m:t>
        </m:r>
      </m:oMath>
      <w:r>
        <w:t xml:space="preserve"> 0.02 = (0.641,0.719)</w:t>
      </w:r>
    </w:p>
    <w:p w14:paraId="5FA2BDD3" w14:textId="77777777" w:rsidR="007D2EAE" w:rsidRDefault="00000000">
      <w:pPr>
        <w:pStyle w:val="BodyText"/>
      </w:pPr>
      <w:r>
        <w:t>We are 95% sure that the proportion of times the favored team wins the game is between 0.641 and 0.719.</w:t>
      </w:r>
    </w:p>
    <w:p w14:paraId="01593D38" w14:textId="77777777" w:rsidR="007D2EAE" w:rsidRDefault="00000000">
      <w:pPr>
        <w:pStyle w:val="BodyText"/>
      </w:pPr>
      <w:r>
        <w:t>Using an internal R function</w:t>
      </w:r>
    </w:p>
    <w:p w14:paraId="578E4098" w14:textId="77777777" w:rsidR="007D2EAE" w:rsidRDefault="00000000">
      <w:pPr>
        <w:pStyle w:val="SourceCode"/>
      </w:pPr>
      <w:r>
        <w:rPr>
          <w:rStyle w:val="FunctionTok"/>
        </w:rPr>
        <w:t>prop.test</w:t>
      </w:r>
      <w:r>
        <w:rPr>
          <w:rStyle w:val="NormalTok"/>
        </w:rPr>
        <w:t>(x,n,</w:t>
      </w:r>
      <w:r>
        <w:rPr>
          <w:rStyle w:val="AttributeTok"/>
        </w:rPr>
        <w:t>correct=</w:t>
      </w:r>
      <w:r>
        <w:rPr>
          <w:rStyle w:val="ConstantTok"/>
        </w:rPr>
        <w:t>FALSE</w:t>
      </w:r>
      <w:r>
        <w:rPr>
          <w:rStyle w:val="NormalTok"/>
        </w:rPr>
        <w:t>)</w:t>
      </w:r>
    </w:p>
    <w:p w14:paraId="0750EA5B" w14:textId="77777777" w:rsidR="007D2EAE" w:rsidRDefault="00000000">
      <w:pPr>
        <w:pStyle w:val="SourceCode"/>
      </w:pPr>
      <w:r>
        <w:br/>
      </w:r>
      <w:r>
        <w:rPr>
          <w:rStyle w:val="VerbatimChar"/>
        </w:rPr>
        <w:t xml:space="preserve">    1-sample proportions test without continuity correction</w:t>
      </w:r>
      <w:r>
        <w:br/>
      </w:r>
      <w:r>
        <w:br/>
      </w:r>
      <w:r>
        <w:rPr>
          <w:rStyle w:val="VerbatimChar"/>
        </w:rPr>
        <w:t>data:  x out of n, null probability 0.5</w:t>
      </w:r>
      <w:r>
        <w:br/>
      </w:r>
      <w:r>
        <w:rPr>
          <w:rStyle w:val="VerbatimChar"/>
        </w:rPr>
        <w:t>X-squared = 70.618, df = 1, p-value &lt; 2.2e-16</w:t>
      </w:r>
      <w:r>
        <w:br/>
      </w:r>
      <w:r>
        <w:rPr>
          <w:rStyle w:val="VerbatimChar"/>
        </w:rPr>
        <w:t>alternative hypothesis: true p is not equal to 0.5</w:t>
      </w:r>
      <w:r>
        <w:br/>
      </w:r>
      <w:r>
        <w:rPr>
          <w:rStyle w:val="VerbatimChar"/>
        </w:rPr>
        <w:t>95 percent confidence interval:</w:t>
      </w:r>
      <w:r>
        <w:br/>
      </w:r>
      <w:r>
        <w:rPr>
          <w:rStyle w:val="VerbatimChar"/>
        </w:rPr>
        <w:t xml:space="preserve"> 0.6398066 0.7179611</w:t>
      </w:r>
      <w:r>
        <w:br/>
      </w:r>
      <w:r>
        <w:rPr>
          <w:rStyle w:val="VerbatimChar"/>
        </w:rPr>
        <w:t>sample estimates:</w:t>
      </w:r>
      <w:r>
        <w:br/>
      </w:r>
      <w:r>
        <w:rPr>
          <w:rStyle w:val="VerbatimChar"/>
        </w:rPr>
        <w:t xml:space="preserve">        p </w:t>
      </w:r>
      <w:r>
        <w:br/>
      </w:r>
      <w:r>
        <w:rPr>
          <w:rStyle w:val="VerbatimChar"/>
        </w:rPr>
        <w:t xml:space="preserve">0.6801471 </w:t>
      </w:r>
    </w:p>
    <w:p w14:paraId="463B498C" w14:textId="77777777" w:rsidR="007D2EAE" w:rsidRDefault="00000000">
      <w:pPr>
        <w:pStyle w:val="FirstParagraph"/>
      </w:pPr>
      <w:r>
        <w:t>Note that the method used for this CI is slightly different than the formula-based method above.</w:t>
      </w:r>
    </w:p>
    <w:p w14:paraId="6B816B4E" w14:textId="77777777" w:rsidR="007D2EAE" w:rsidRDefault="00000000">
      <w:pPr>
        <w:pStyle w:val="BodyText"/>
      </w:pPr>
      <w:r>
        <w:rPr>
          <w:b/>
          <w:bCs/>
        </w:rPr>
        <w:lastRenderedPageBreak/>
        <w:t>2. Is the chance the favorite covers the spread discernibly different from 0.50?</w:t>
      </w:r>
    </w:p>
    <w:p w14:paraId="5EFE7B4E" w14:textId="77777777" w:rsidR="007D2EAE" w:rsidRDefault="00000000">
      <w:pPr>
        <w:pStyle w:val="BodyText"/>
      </w:pPr>
      <w:r>
        <w:t>Procedure: Test for proportion (one sample)</w:t>
      </w:r>
    </w:p>
    <w:p w14:paraId="63CD55CC" w14:textId="77777777" w:rsidR="007D2EAE" w:rsidRDefault="00000000">
      <w:pPr>
        <w:pStyle w:val="BodyText"/>
      </w:pPr>
      <m:oMath>
        <m:sSub>
          <m:sSubPr>
            <m:ctrlPr>
              <w:rPr>
                <w:rFonts w:ascii="Cambria Math" w:hAnsi="Cambria Math"/>
              </w:rPr>
            </m:ctrlPr>
          </m:sSubPr>
          <m:e>
            <m:r>
              <w:rPr>
                <w:rFonts w:ascii="Cambria Math" w:hAnsi="Cambria Math"/>
              </w:rPr>
              <m:t>H</m:t>
            </m:r>
          </m:e>
          <m:sub>
            <m:r>
              <w:rPr>
                <w:rFonts w:ascii="Cambria Math" w:hAnsi="Cambria Math"/>
              </w:rPr>
              <m:t>0</m:t>
            </m:r>
          </m:sub>
        </m:sSub>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0.5</m:t>
        </m:r>
      </m:oMath>
      <w:r>
        <w:t xml:space="preserve"> vs. </w:t>
      </w:r>
      <m:oMath>
        <m:sSub>
          <m:sSubPr>
            <m:ctrlPr>
              <w:rPr>
                <w:rFonts w:ascii="Cambria Math" w:hAnsi="Cambria Math"/>
              </w:rPr>
            </m:ctrlPr>
          </m:sSubPr>
          <m:e>
            <m:r>
              <w:rPr>
                <w:rFonts w:ascii="Cambria Math" w:hAnsi="Cambria Math"/>
              </w:rPr>
              <m:t>H</m:t>
            </m:r>
          </m:e>
          <m:sub>
            <m:r>
              <w:rPr>
                <w:rFonts w:ascii="Cambria Math" w:hAnsi="Cambria Math"/>
              </w:rPr>
              <m:t>a</m:t>
            </m:r>
          </m:sub>
        </m:sSub>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0.5</m:t>
        </m:r>
      </m:oMath>
      <w:r>
        <w:t xml:space="preserve"> where </w:t>
      </w:r>
      <m:oMath>
        <m:r>
          <w:rPr>
            <w:rFonts w:ascii="Cambria Math" w:hAnsi="Cambria Math"/>
          </w:rPr>
          <m:t>p</m:t>
        </m:r>
      </m:oMath>
      <w:r>
        <w:t xml:space="preserve"> is the proportion of games the favored team covers the spread</w:t>
      </w:r>
    </w:p>
    <w:p w14:paraId="5761539E" w14:textId="77777777" w:rsidR="007D2EAE" w:rsidRDefault="00000000">
      <w:pPr>
        <w:pStyle w:val="BodyText"/>
      </w:pPr>
      <w:r>
        <w:t>Via formula</w:t>
      </w:r>
    </w:p>
    <w:p w14:paraId="4BD1AC70" w14:textId="77777777" w:rsidR="007D2EAE" w:rsidRDefault="00000000">
      <w:pPr>
        <w:pStyle w:val="SourceCode"/>
      </w:pPr>
      <w:r>
        <w:rPr>
          <w:rStyle w:val="NormalTok"/>
        </w:rPr>
        <w:t>x</w:t>
      </w:r>
      <w:r>
        <w:rPr>
          <w:rStyle w:val="OtherTok"/>
        </w:rPr>
        <w:t>=</w:t>
      </w:r>
      <w:r>
        <w:rPr>
          <w:rStyle w:val="FunctionTok"/>
        </w:rPr>
        <w:t>sum</w:t>
      </w:r>
      <w:r>
        <w:rPr>
          <w:rStyle w:val="NormalTok"/>
        </w:rPr>
        <w:t>(NFLPoints</w:t>
      </w:r>
      <w:r>
        <w:rPr>
          <w:rStyle w:val="SpecialCharTok"/>
        </w:rPr>
        <w:t>$</w:t>
      </w:r>
      <w:r>
        <w:rPr>
          <w:rStyle w:val="NormalTok"/>
        </w:rPr>
        <w:t>FavCover)</w:t>
      </w:r>
      <w:r>
        <w:br/>
      </w:r>
      <w:r>
        <w:rPr>
          <w:rStyle w:val="NormalTok"/>
        </w:rPr>
        <w:t>n</w:t>
      </w:r>
      <w:r>
        <w:rPr>
          <w:rStyle w:val="OtherTok"/>
        </w:rPr>
        <w:t>=</w:t>
      </w:r>
      <w:r>
        <w:rPr>
          <w:rStyle w:val="FunctionTok"/>
        </w:rPr>
        <w:t>length</w:t>
      </w:r>
      <w:r>
        <w:rPr>
          <w:rStyle w:val="NormalTok"/>
        </w:rPr>
        <w:t>(NFLPoints</w:t>
      </w:r>
      <w:r>
        <w:rPr>
          <w:rStyle w:val="SpecialCharTok"/>
        </w:rPr>
        <w:t>$</w:t>
      </w:r>
      <w:r>
        <w:rPr>
          <w:rStyle w:val="NormalTok"/>
        </w:rPr>
        <w:t>FavCover)</w:t>
      </w:r>
      <w:r>
        <w:br/>
      </w:r>
      <w:r>
        <w:rPr>
          <w:rStyle w:val="NormalTok"/>
        </w:rPr>
        <w:t>phat</w:t>
      </w:r>
      <w:r>
        <w:rPr>
          <w:rStyle w:val="OtherTok"/>
        </w:rPr>
        <w:t>=</w:t>
      </w:r>
      <w:r>
        <w:rPr>
          <w:rStyle w:val="NormalTok"/>
        </w:rPr>
        <w:t>x</w:t>
      </w:r>
      <w:r>
        <w:rPr>
          <w:rStyle w:val="SpecialCharTok"/>
        </w:rPr>
        <w:t>/</w:t>
      </w:r>
      <w:r>
        <w:rPr>
          <w:rStyle w:val="NormalTok"/>
        </w:rPr>
        <w:t>n</w:t>
      </w:r>
      <w:r>
        <w:br/>
      </w:r>
      <w:r>
        <w:rPr>
          <w:rStyle w:val="NormalTok"/>
        </w:rPr>
        <w:t>SE</w:t>
      </w:r>
      <w:r>
        <w:rPr>
          <w:rStyle w:val="OtherTok"/>
        </w:rPr>
        <w:t>=</w:t>
      </w:r>
      <w:r>
        <w:rPr>
          <w:rStyle w:val="FunctionTok"/>
        </w:rPr>
        <w:t>sqrt</w:t>
      </w:r>
      <w:r>
        <w:rPr>
          <w:rStyle w:val="NormalTok"/>
        </w:rPr>
        <w:t>(phat</w:t>
      </w:r>
      <w:r>
        <w:rPr>
          <w:rStyle w:val="SpecialCharTok"/>
        </w:rPr>
        <w:t>*</w:t>
      </w:r>
      <w:r>
        <w:rPr>
          <w:rStyle w:val="NormalTok"/>
        </w:rPr>
        <w:t>(</w:t>
      </w:r>
      <w:r>
        <w:rPr>
          <w:rStyle w:val="DecValTok"/>
        </w:rPr>
        <w:t>1</w:t>
      </w:r>
      <w:r>
        <w:rPr>
          <w:rStyle w:val="SpecialCharTok"/>
        </w:rPr>
        <w:t>-</w:t>
      </w:r>
      <w:r>
        <w:rPr>
          <w:rStyle w:val="NormalTok"/>
        </w:rPr>
        <w:t>phat)</w:t>
      </w:r>
      <w:r>
        <w:rPr>
          <w:rStyle w:val="SpecialCharTok"/>
        </w:rPr>
        <w:t>/</w:t>
      </w:r>
      <w:r>
        <w:rPr>
          <w:rStyle w:val="NormalTok"/>
        </w:rPr>
        <w:t>n)</w:t>
      </w:r>
      <w:r>
        <w:br/>
      </w:r>
      <w:r>
        <w:rPr>
          <w:rStyle w:val="NormalTok"/>
        </w:rPr>
        <w:t>z</w:t>
      </w:r>
      <w:r>
        <w:rPr>
          <w:rStyle w:val="OtherTok"/>
        </w:rPr>
        <w:t>=</w:t>
      </w:r>
      <w:r>
        <w:rPr>
          <w:rStyle w:val="NormalTok"/>
        </w:rPr>
        <w:t>(phat</w:t>
      </w:r>
      <w:r>
        <w:rPr>
          <w:rStyle w:val="FloatTok"/>
        </w:rPr>
        <w:t>-0.5</w:t>
      </w:r>
      <w:r>
        <w:rPr>
          <w:rStyle w:val="NormalTok"/>
        </w:rPr>
        <w:t>)</w:t>
      </w:r>
      <w:r>
        <w:rPr>
          <w:rStyle w:val="SpecialCharTok"/>
        </w:rPr>
        <w:t>/</w:t>
      </w:r>
      <w:r>
        <w:rPr>
          <w:rStyle w:val="NormalTok"/>
        </w:rPr>
        <w:t>SE</w:t>
      </w:r>
      <w:r>
        <w:br/>
      </w:r>
      <w:r>
        <w:rPr>
          <w:rStyle w:val="NormalTok"/>
        </w:rPr>
        <w:t>pvalue</w:t>
      </w:r>
      <w:r>
        <w:rPr>
          <w:rStyle w:val="OtherTok"/>
        </w:rPr>
        <w:t>=</w:t>
      </w:r>
      <w:r>
        <w:rPr>
          <w:rStyle w:val="DecValTok"/>
        </w:rPr>
        <w:t>2</w:t>
      </w:r>
      <w:r>
        <w:rPr>
          <w:rStyle w:val="SpecialCharTok"/>
        </w:rPr>
        <w:t>*</w:t>
      </w:r>
      <w:r>
        <w:rPr>
          <w:rStyle w:val="FunctionTok"/>
        </w:rPr>
        <w:t>pnorm</w:t>
      </w:r>
      <w:r>
        <w:rPr>
          <w:rStyle w:val="NormalTok"/>
        </w:rPr>
        <w:t>(</w:t>
      </w:r>
      <w:r>
        <w:rPr>
          <w:rStyle w:val="SpecialCharTok"/>
        </w:rPr>
        <w:t>-</w:t>
      </w:r>
      <w:r>
        <w:rPr>
          <w:rStyle w:val="FunctionTok"/>
        </w:rPr>
        <w:t>abs</w:t>
      </w:r>
      <w:r>
        <w:rPr>
          <w:rStyle w:val="NormalTok"/>
        </w:rPr>
        <w:t>(z))</w:t>
      </w:r>
    </w:p>
    <w:p w14:paraId="45D12EF0" w14:textId="77777777" w:rsidR="007D2EAE" w:rsidRDefault="00000000">
      <w:pPr>
        <w:pStyle w:val="FirstParagraph"/>
      </w:pPr>
      <m:oMath>
        <m:acc>
          <m:accPr>
            <m:ctrlPr>
              <w:rPr>
                <w:rFonts w:ascii="Cambria Math" w:hAnsi="Cambria Math"/>
              </w:rPr>
            </m:ctrlPr>
          </m:accPr>
          <m:e>
            <m:r>
              <w:rPr>
                <w:rFonts w:ascii="Cambria Math" w:hAnsi="Cambria Math"/>
              </w:rPr>
              <m:t>p</m:t>
            </m:r>
          </m:e>
        </m:acc>
        <m:r>
          <m:rPr>
            <m:sty m:val="p"/>
          </m:rPr>
          <w:rPr>
            <w:rFonts w:ascii="Cambria Math" w:hAnsi="Cambria Math"/>
          </w:rPr>
          <m:t>=</m:t>
        </m:r>
      </m:oMath>
      <w:r>
        <w:t xml:space="preserve"> 293/544=0.539 with SE=0.0214</w:t>
      </w:r>
    </w:p>
    <w:p w14:paraId="05027665" w14:textId="77777777" w:rsidR="007D2EAE" w:rsidRDefault="00000000">
      <w:pPr>
        <w:pStyle w:val="BodyText"/>
      </w:pPr>
      <w:r>
        <w:t>z=(0.539 - 0.5)/0.0214=1.81, p-value=0.071</w:t>
      </w:r>
    </w:p>
    <w:p w14:paraId="4A84C5ED" w14:textId="77777777" w:rsidR="007D2EAE" w:rsidRDefault="00000000">
      <w:pPr>
        <w:pStyle w:val="BodyText"/>
      </w:pPr>
      <w:r>
        <w:t>At a 5% significance level we do not have convincing evidence that the proportion of times the favorite covers the spread is different from 0.50.</w:t>
      </w:r>
    </w:p>
    <w:p w14:paraId="62A9E8A4" w14:textId="77777777" w:rsidR="007D2EAE" w:rsidRDefault="00000000">
      <w:pPr>
        <w:pStyle w:val="BodyText"/>
      </w:pPr>
      <w:r>
        <w:t>Using an internal R function</w:t>
      </w:r>
    </w:p>
    <w:p w14:paraId="2B4EC9B9" w14:textId="77777777" w:rsidR="007D2EAE" w:rsidRDefault="00000000">
      <w:pPr>
        <w:pStyle w:val="SourceCode"/>
      </w:pPr>
      <w:r>
        <w:rPr>
          <w:rStyle w:val="FunctionTok"/>
        </w:rPr>
        <w:t>prop.test</w:t>
      </w:r>
      <w:r>
        <w:rPr>
          <w:rStyle w:val="NormalTok"/>
        </w:rPr>
        <w:t xml:space="preserve">(x,n, </w:t>
      </w:r>
      <w:r>
        <w:rPr>
          <w:rStyle w:val="AttributeTok"/>
        </w:rPr>
        <w:t>correct=</w:t>
      </w:r>
      <w:r>
        <w:rPr>
          <w:rStyle w:val="ConstantTok"/>
        </w:rPr>
        <w:t>FALSE</w:t>
      </w:r>
      <w:r>
        <w:rPr>
          <w:rStyle w:val="NormalTok"/>
        </w:rPr>
        <w:t>)</w:t>
      </w:r>
    </w:p>
    <w:p w14:paraId="089D9880" w14:textId="77777777" w:rsidR="007D2EAE" w:rsidRDefault="00000000">
      <w:pPr>
        <w:pStyle w:val="SourceCode"/>
      </w:pPr>
      <w:r>
        <w:br/>
      </w:r>
      <w:r>
        <w:rPr>
          <w:rStyle w:val="VerbatimChar"/>
        </w:rPr>
        <w:t xml:space="preserve">    1-sample proportions test without continuity correction</w:t>
      </w:r>
      <w:r>
        <w:br/>
      </w:r>
      <w:r>
        <w:br/>
      </w:r>
      <w:r>
        <w:rPr>
          <w:rStyle w:val="VerbatimChar"/>
        </w:rPr>
        <w:t>data:  x out of n, null probability 0.5</w:t>
      </w:r>
      <w:r>
        <w:br/>
      </w:r>
      <w:r>
        <w:rPr>
          <w:rStyle w:val="VerbatimChar"/>
        </w:rPr>
        <w:t>X-squared = 3.2426, df = 1, p-value = 0.07174</w:t>
      </w:r>
      <w:r>
        <w:br/>
      </w:r>
      <w:r>
        <w:rPr>
          <w:rStyle w:val="VerbatimChar"/>
        </w:rPr>
        <w:t>alternative hypothesis: true p is not equal to 0.5</w:t>
      </w:r>
      <w:r>
        <w:br/>
      </w:r>
      <w:r>
        <w:rPr>
          <w:rStyle w:val="VerbatimChar"/>
        </w:rPr>
        <w:t>95 percent confidence interval:</w:t>
      </w:r>
      <w:r>
        <w:br/>
      </w:r>
      <w:r>
        <w:rPr>
          <w:rStyle w:val="VerbatimChar"/>
        </w:rPr>
        <w:t xml:space="preserve"> 0.4965875 0.5800770</w:t>
      </w:r>
      <w:r>
        <w:br/>
      </w:r>
      <w:r>
        <w:rPr>
          <w:rStyle w:val="VerbatimChar"/>
        </w:rPr>
        <w:t>sample estimates:</w:t>
      </w:r>
      <w:r>
        <w:br/>
      </w:r>
      <w:r>
        <w:rPr>
          <w:rStyle w:val="VerbatimChar"/>
        </w:rPr>
        <w:t xml:space="preserve">        p </w:t>
      </w:r>
      <w:r>
        <w:br/>
      </w:r>
      <w:r>
        <w:rPr>
          <w:rStyle w:val="VerbatimChar"/>
        </w:rPr>
        <w:t xml:space="preserve">0.5386029 </w:t>
      </w:r>
    </w:p>
    <w:p w14:paraId="20F01542" w14:textId="77777777" w:rsidR="007D2EAE" w:rsidRDefault="00000000">
      <w:pPr>
        <w:pStyle w:val="FirstParagraph"/>
      </w:pPr>
      <w:r>
        <w:t>Note that the R prop.test function uses a chi-square statistic, rather than a z-statistic, but the square root of that chi-square statistic should match the z-statistic up to the +/- sign.</w:t>
      </w:r>
    </w:p>
    <w:p w14:paraId="60B15576" w14:textId="77777777" w:rsidR="004F6075" w:rsidRDefault="004F6075">
      <w:pPr>
        <w:rPr>
          <w:b/>
          <w:bCs/>
        </w:rPr>
      </w:pPr>
      <w:r>
        <w:rPr>
          <w:b/>
          <w:bCs/>
        </w:rPr>
        <w:br w:type="page"/>
      </w:r>
    </w:p>
    <w:p w14:paraId="356C45A4" w14:textId="30EBCA01" w:rsidR="007D2EAE" w:rsidRDefault="00000000">
      <w:pPr>
        <w:pStyle w:val="BodyText"/>
      </w:pPr>
      <w:r>
        <w:rPr>
          <w:b/>
          <w:bCs/>
        </w:rPr>
        <w:lastRenderedPageBreak/>
        <w:t xml:space="preserve">3. How different is the average point spread when the favored team is playing at home as compared to the favorite playing on the road? </w:t>
      </w:r>
    </w:p>
    <w:p w14:paraId="15B8750E" w14:textId="77777777" w:rsidR="007D2EAE" w:rsidRDefault="00000000">
      <w:pPr>
        <w:pStyle w:val="BodyText"/>
      </w:pPr>
      <w:r>
        <w:t>Procedure: CI for a difference in means (two samples)</w:t>
      </w:r>
    </w:p>
    <w:p w14:paraId="606F50B5" w14:textId="77777777" w:rsidR="007D2EAE" w:rsidRDefault="00000000">
      <w:pPr>
        <w:pStyle w:val="SourceCode"/>
      </w:pPr>
      <w:r>
        <w:rPr>
          <w:rStyle w:val="NormalTok"/>
        </w:rPr>
        <w:t>(HomePts</w:t>
      </w:r>
      <w:r>
        <w:rPr>
          <w:rStyle w:val="OtherTok"/>
        </w:rPr>
        <w:t>&lt;-</w:t>
      </w:r>
      <w:r>
        <w:rPr>
          <w:rStyle w:val="FunctionTok"/>
        </w:rPr>
        <w:t>t.test</w:t>
      </w:r>
      <w:r>
        <w:rPr>
          <w:rStyle w:val="NormalTok"/>
        </w:rPr>
        <w:t>(Pts</w:t>
      </w:r>
      <w:r>
        <w:rPr>
          <w:rStyle w:val="SpecialCharTok"/>
        </w:rPr>
        <w:t>~</w:t>
      </w:r>
      <w:r>
        <w:rPr>
          <w:rStyle w:val="NormalTok"/>
        </w:rPr>
        <w:t xml:space="preserve">HomeDog, </w:t>
      </w:r>
      <w:r>
        <w:rPr>
          <w:rStyle w:val="AttributeTok"/>
        </w:rPr>
        <w:t>data=</w:t>
      </w:r>
      <w:r>
        <w:rPr>
          <w:rStyle w:val="NormalTok"/>
        </w:rPr>
        <w:t>NFLPoints))</w:t>
      </w:r>
    </w:p>
    <w:p w14:paraId="2978198E" w14:textId="77777777" w:rsidR="007D2EAE" w:rsidRDefault="00000000">
      <w:pPr>
        <w:pStyle w:val="SourceCode"/>
      </w:pPr>
      <w:r>
        <w:br/>
      </w:r>
      <w:r>
        <w:rPr>
          <w:rStyle w:val="VerbatimChar"/>
        </w:rPr>
        <w:t xml:space="preserve">    Welch Two Sample t-test</w:t>
      </w:r>
      <w:r>
        <w:br/>
      </w:r>
      <w:r>
        <w:br/>
      </w:r>
      <w:r>
        <w:rPr>
          <w:rStyle w:val="VerbatimChar"/>
        </w:rPr>
        <w:t>data:  Pts by HomeDog</w:t>
      </w:r>
      <w:r>
        <w:br/>
      </w:r>
      <w:r>
        <w:rPr>
          <w:rStyle w:val="VerbatimChar"/>
        </w:rPr>
        <w:t>t = 3.7048, df = 503.38, p-value = 0.0002349</w:t>
      </w:r>
      <w:r>
        <w:br/>
      </w:r>
      <w:r>
        <w:rPr>
          <w:rStyle w:val="VerbatimChar"/>
        </w:rPr>
        <w:t>alternative hypothesis: true difference in means between group 0 and group 1 is not equal to 0</w:t>
      </w:r>
      <w:r>
        <w:br/>
      </w:r>
      <w:r>
        <w:rPr>
          <w:rStyle w:val="VerbatimChar"/>
        </w:rPr>
        <w:t>95 percent confidence interval:</w:t>
      </w:r>
      <w:r>
        <w:br/>
      </w:r>
      <w:r>
        <w:rPr>
          <w:rStyle w:val="VerbatimChar"/>
        </w:rPr>
        <w:t xml:space="preserve"> 0.4430565 1.4435015</w:t>
      </w:r>
      <w:r>
        <w:br/>
      </w:r>
      <w:r>
        <w:rPr>
          <w:rStyle w:val="VerbatimChar"/>
        </w:rPr>
        <w:t>sample estimates:</w:t>
      </w:r>
      <w:r>
        <w:br/>
      </w:r>
      <w:r>
        <w:rPr>
          <w:rStyle w:val="VerbatimChar"/>
        </w:rPr>
        <w:t xml:space="preserve">mean in group 0 mean in group 1 </w:t>
      </w:r>
      <w:r>
        <w:br/>
      </w:r>
      <w:r>
        <w:rPr>
          <w:rStyle w:val="VerbatimChar"/>
        </w:rPr>
        <w:t xml:space="preserve">       5.119335        4.176056 </w:t>
      </w:r>
    </w:p>
    <w:p w14:paraId="7F792257" w14:textId="77777777" w:rsidR="007D2EAE" w:rsidRDefault="00000000">
      <w:pPr>
        <w:pStyle w:val="FirstParagraph"/>
      </w:pPr>
      <w:r>
        <w:t xml:space="preserve">The difference in means is </w:t>
      </w:r>
      <m:oMath>
        <m:sSub>
          <m:sSubPr>
            <m:ctrlPr>
              <w:rPr>
                <w:rFonts w:ascii="Cambria Math" w:hAnsi="Cambria Math"/>
              </w:rPr>
            </m:ctrlPr>
          </m:sSubPr>
          <m:e>
            <m:bar>
              <m:barPr>
                <m:pos m:val="top"/>
                <m:ctrlPr>
                  <w:rPr>
                    <w:rFonts w:ascii="Cambria Math" w:hAnsi="Cambria Math"/>
                  </w:rPr>
                </m:ctrlPr>
              </m:barPr>
              <m:e>
                <m:r>
                  <w:rPr>
                    <w:rFonts w:ascii="Cambria Math" w:hAnsi="Cambria Math"/>
                  </w:rPr>
                  <m:t>x</m:t>
                </m:r>
              </m:e>
            </m:bar>
          </m:e>
          <m:sub>
            <m:r>
              <w:rPr>
                <w:rFonts w:ascii="Cambria Math" w:hAnsi="Cambria Math"/>
              </w:rPr>
              <m:t>H</m:t>
            </m:r>
          </m:sub>
        </m:sSub>
        <m:r>
          <m:rPr>
            <m:sty m:val="p"/>
          </m:rPr>
          <w:rPr>
            <w:rFonts w:ascii="Cambria Math" w:hAnsi="Cambria Math"/>
          </w:rPr>
          <m:t>-</m:t>
        </m:r>
        <m:sSub>
          <m:sSubPr>
            <m:ctrlPr>
              <w:rPr>
                <w:rFonts w:ascii="Cambria Math" w:hAnsi="Cambria Math"/>
              </w:rPr>
            </m:ctrlPr>
          </m:sSubPr>
          <m:e>
            <m:bar>
              <m:barPr>
                <m:pos m:val="top"/>
                <m:ctrlPr>
                  <w:rPr>
                    <w:rFonts w:ascii="Cambria Math" w:hAnsi="Cambria Math"/>
                  </w:rPr>
                </m:ctrlPr>
              </m:barPr>
              <m:e>
                <m:r>
                  <w:rPr>
                    <w:rFonts w:ascii="Cambria Math" w:hAnsi="Cambria Math"/>
                  </w:rPr>
                  <m:t>x</m:t>
                </m:r>
              </m:e>
            </m:bar>
          </m:e>
          <m:sub>
            <m:r>
              <w:rPr>
                <w:rFonts w:ascii="Cambria Math" w:hAnsi="Cambria Math"/>
              </w:rPr>
              <m:t>A</m:t>
            </m:r>
          </m:sub>
        </m:sSub>
        <m:r>
          <m:rPr>
            <m:sty m:val="p"/>
          </m:rPr>
          <w:rPr>
            <w:rFonts w:ascii="Cambria Math" w:hAnsi="Cambria Math"/>
          </w:rPr>
          <m:t>=</m:t>
        </m:r>
        <m:r>
          <w:rPr>
            <w:rFonts w:ascii="Cambria Math" w:hAnsi="Cambria Math"/>
          </w:rPr>
          <m:t>5.119</m:t>
        </m:r>
        <m:r>
          <m:rPr>
            <m:sty m:val="p"/>
          </m:rPr>
          <w:rPr>
            <w:rFonts w:ascii="Cambria Math" w:hAnsi="Cambria Math"/>
          </w:rPr>
          <m:t>-</m:t>
        </m:r>
        <m:r>
          <w:rPr>
            <w:rFonts w:ascii="Cambria Math" w:hAnsi="Cambria Math"/>
          </w:rPr>
          <m:t>4.176</m:t>
        </m:r>
        <m:r>
          <m:rPr>
            <m:sty m:val="p"/>
          </m:rPr>
          <w:rPr>
            <w:rFonts w:ascii="Cambria Math" w:hAnsi="Cambria Math"/>
          </w:rPr>
          <m:t>=</m:t>
        </m:r>
        <m:r>
          <w:rPr>
            <w:rFonts w:ascii="Cambria Math" w:hAnsi="Cambria Math"/>
          </w:rPr>
          <m:t>0.943</m:t>
        </m:r>
      </m:oMath>
      <w:r>
        <w:t xml:space="preserve"> and the 95% confidence interval for the difference in means is (0.44,1.44).</w:t>
      </w:r>
    </w:p>
    <w:p w14:paraId="652767ED" w14:textId="77777777" w:rsidR="007D2EAE" w:rsidRDefault="00000000">
      <w:pPr>
        <w:pStyle w:val="BodyText"/>
      </w:pPr>
      <w:r>
        <w:t>We are 95% sure that the average point spread when the home team is favored is between 0.44 and 1.44 more than when the road team is favored.</w:t>
      </w:r>
    </w:p>
    <w:p w14:paraId="33CAE6E9" w14:textId="77777777" w:rsidR="007D2EAE" w:rsidRDefault="00000000">
      <w:pPr>
        <w:pStyle w:val="BodyText"/>
      </w:pPr>
      <w:r>
        <w:rPr>
          <w:b/>
          <w:bCs/>
        </w:rPr>
        <w:t>4. Many football fans say that the home field advantage is about a field goal (three points). Is the average home margin (</w:t>
      </w:r>
      <w:r>
        <w:rPr>
          <w:b/>
          <w:bCs/>
          <w:i/>
          <w:iCs/>
        </w:rPr>
        <w:t>HomeDiff</w:t>
      </w:r>
      <w:r>
        <w:rPr>
          <w:b/>
          <w:bCs/>
        </w:rPr>
        <w:t>) discernibly different from three points?</w:t>
      </w:r>
    </w:p>
    <w:p w14:paraId="0A093D22" w14:textId="77777777" w:rsidR="007D2EAE" w:rsidRDefault="00000000">
      <w:pPr>
        <w:pStyle w:val="BodyText"/>
      </w:pPr>
      <w:r>
        <w:t xml:space="preserve">Procedure: Test for a mean (one sample using </w:t>
      </w:r>
      <w:r>
        <w:rPr>
          <w:i/>
          <w:iCs/>
        </w:rPr>
        <w:t>HomeDiff</w:t>
      </w:r>
      <w:r>
        <w:t xml:space="preserve">) OR Test for two means (paired data, using </w:t>
      </w:r>
      <w:r>
        <w:rPr>
          <w:i/>
          <w:iCs/>
        </w:rPr>
        <w:t>HomeScore</w:t>
      </w:r>
      <w:r>
        <w:t xml:space="preserve"> and </w:t>
      </w:r>
      <w:r>
        <w:rPr>
          <w:i/>
          <w:iCs/>
        </w:rPr>
        <w:t>AwayScore</w:t>
      </w:r>
      <w:r>
        <w:t>)</w:t>
      </w:r>
    </w:p>
    <w:p w14:paraId="1F7AF594" w14:textId="77777777" w:rsidR="007D2EAE" w:rsidRDefault="00000000">
      <w:pPr>
        <w:pStyle w:val="BodyText"/>
      </w:pPr>
      <m:oMath>
        <m:sSub>
          <m:sSubPr>
            <m:ctrlPr>
              <w:rPr>
                <w:rFonts w:ascii="Cambria Math" w:hAnsi="Cambria Math"/>
              </w:rPr>
            </m:ctrlPr>
          </m:sSubPr>
          <m:e>
            <m:r>
              <w:rPr>
                <w:rFonts w:ascii="Cambria Math" w:hAnsi="Cambria Math"/>
              </w:rPr>
              <m:t>H</m:t>
            </m:r>
          </m:e>
          <m:sub>
            <m:r>
              <w:rPr>
                <w:rFonts w:ascii="Cambria Math" w:hAnsi="Cambria Math"/>
              </w:rPr>
              <m:t>0</m:t>
            </m:r>
          </m:sub>
        </m:sSub>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3</m:t>
        </m:r>
      </m:oMath>
      <w:r>
        <w:t xml:space="preserve"> vs. </w:t>
      </w:r>
      <m:oMath>
        <m:sSub>
          <m:sSubPr>
            <m:ctrlPr>
              <w:rPr>
                <w:rFonts w:ascii="Cambria Math" w:hAnsi="Cambria Math"/>
              </w:rPr>
            </m:ctrlPr>
          </m:sSubPr>
          <m:e>
            <m:r>
              <w:rPr>
                <w:rFonts w:ascii="Cambria Math" w:hAnsi="Cambria Math"/>
              </w:rPr>
              <m:t>H</m:t>
            </m:r>
          </m:e>
          <m:sub>
            <m:r>
              <w:rPr>
                <w:rFonts w:ascii="Cambria Math" w:hAnsi="Cambria Math"/>
              </w:rPr>
              <m:t>a</m:t>
            </m:r>
          </m:sub>
        </m:sSub>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3</m:t>
        </m:r>
      </m:oMath>
      <w:r>
        <w:t xml:space="preserve"> where </w:t>
      </w:r>
      <m:oMath>
        <m:r>
          <w:rPr>
            <w:rFonts w:ascii="Cambria Math" w:hAnsi="Cambria Math"/>
          </w:rPr>
          <m:t>μ</m:t>
        </m:r>
      </m:oMath>
      <w:r>
        <w:t xml:space="preserve"> is the mean home field margin</w:t>
      </w:r>
    </w:p>
    <w:p w14:paraId="4B2BF965" w14:textId="77777777" w:rsidR="007D2EAE" w:rsidRDefault="00000000">
      <w:pPr>
        <w:pStyle w:val="SourceCode"/>
      </w:pPr>
      <w:r>
        <w:rPr>
          <w:rStyle w:val="NormalTok"/>
        </w:rPr>
        <w:t>(Home4</w:t>
      </w:r>
      <w:r>
        <w:rPr>
          <w:rStyle w:val="OtherTok"/>
        </w:rPr>
        <w:t>&lt;-</w:t>
      </w:r>
      <w:r>
        <w:rPr>
          <w:rStyle w:val="FunctionTok"/>
        </w:rPr>
        <w:t>t.test</w:t>
      </w:r>
      <w:r>
        <w:rPr>
          <w:rStyle w:val="NormalTok"/>
        </w:rPr>
        <w:t>(NFLPoints</w:t>
      </w:r>
      <w:r>
        <w:rPr>
          <w:rStyle w:val="SpecialCharTok"/>
        </w:rPr>
        <w:t>$</w:t>
      </w:r>
      <w:r>
        <w:rPr>
          <w:rStyle w:val="NormalTok"/>
        </w:rPr>
        <w:t>HomeDiff,</w:t>
      </w:r>
      <w:r>
        <w:rPr>
          <w:rStyle w:val="AttributeTok"/>
        </w:rPr>
        <w:t>mu=</w:t>
      </w:r>
      <w:r>
        <w:rPr>
          <w:rStyle w:val="DecValTok"/>
        </w:rPr>
        <w:t>3</w:t>
      </w:r>
      <w:r>
        <w:rPr>
          <w:rStyle w:val="NormalTok"/>
        </w:rPr>
        <w:t>))</w:t>
      </w:r>
    </w:p>
    <w:p w14:paraId="710B6E3B" w14:textId="77777777" w:rsidR="007D2EAE" w:rsidRDefault="00000000">
      <w:pPr>
        <w:pStyle w:val="SourceCode"/>
      </w:pPr>
      <w:r>
        <w:br/>
      </w:r>
      <w:r>
        <w:rPr>
          <w:rStyle w:val="VerbatimChar"/>
        </w:rPr>
        <w:t xml:space="preserve">    One Sample t-test</w:t>
      </w:r>
      <w:r>
        <w:br/>
      </w:r>
      <w:r>
        <w:br/>
      </w:r>
      <w:r>
        <w:rPr>
          <w:rStyle w:val="VerbatimChar"/>
        </w:rPr>
        <w:t>data:  NFLPoints$HomeDiff</w:t>
      </w:r>
      <w:r>
        <w:br/>
      </w:r>
      <w:r>
        <w:rPr>
          <w:rStyle w:val="VerbatimChar"/>
        </w:rPr>
        <w:t>t = -1.7374, df = 543, p-value = 0.08289</w:t>
      </w:r>
      <w:r>
        <w:br/>
      </w:r>
      <w:r>
        <w:rPr>
          <w:rStyle w:val="VerbatimChar"/>
        </w:rPr>
        <w:t>alternative hypothesis: true mean is not equal to 3</w:t>
      </w:r>
      <w:r>
        <w:br/>
      </w:r>
      <w:r>
        <w:rPr>
          <w:rStyle w:val="VerbatimChar"/>
        </w:rPr>
        <w:t>95 percent confidence interval:</w:t>
      </w:r>
      <w:r>
        <w:br/>
      </w:r>
      <w:r>
        <w:rPr>
          <w:rStyle w:val="VerbatimChar"/>
        </w:rPr>
        <w:t xml:space="preserve"> 0.681371 3.142158</w:t>
      </w:r>
      <w:r>
        <w:br/>
      </w:r>
      <w:r>
        <w:rPr>
          <w:rStyle w:val="VerbatimChar"/>
        </w:rPr>
        <w:t>sample estimates:</w:t>
      </w:r>
      <w:r>
        <w:br/>
      </w:r>
      <w:r>
        <w:rPr>
          <w:rStyle w:val="VerbatimChar"/>
        </w:rPr>
        <w:t xml:space="preserve">mean of x </w:t>
      </w:r>
      <w:r>
        <w:br/>
      </w:r>
      <w:r>
        <w:rPr>
          <w:rStyle w:val="VerbatimChar"/>
        </w:rPr>
        <w:t xml:space="preserve"> 1.911765 </w:t>
      </w:r>
    </w:p>
    <w:p w14:paraId="5E90C5C4" w14:textId="77777777" w:rsidR="007D2EAE" w:rsidRDefault="00000000">
      <w:pPr>
        <w:pStyle w:val="FirstParagraph"/>
      </w:pPr>
      <w:r>
        <w:t xml:space="preserve">The mean home field advantage is </w:t>
      </w:r>
      <m:oMath>
        <m:sSub>
          <m:sSubPr>
            <m:ctrlPr>
              <w:rPr>
                <w:rFonts w:ascii="Cambria Math" w:hAnsi="Cambria Math"/>
              </w:rPr>
            </m:ctrlPr>
          </m:sSubPr>
          <m:e>
            <m:bar>
              <m:barPr>
                <m:pos m:val="top"/>
                <m:ctrlPr>
                  <w:rPr>
                    <w:rFonts w:ascii="Cambria Math" w:hAnsi="Cambria Math"/>
                  </w:rPr>
                </m:ctrlPr>
              </m:barPr>
              <m:e>
                <m:r>
                  <w:rPr>
                    <w:rFonts w:ascii="Cambria Math" w:hAnsi="Cambria Math"/>
                  </w:rPr>
                  <m:t>x</m:t>
                </m:r>
              </m:e>
            </m:bar>
          </m:e>
          <m:sub>
            <m:r>
              <w:rPr>
                <w:rFonts w:ascii="Cambria Math" w:hAnsi="Cambria Math"/>
              </w:rPr>
              <m:t>d</m:t>
            </m:r>
          </m:sub>
        </m:sSub>
        <m:r>
          <m:rPr>
            <m:sty m:val="p"/>
          </m:rPr>
          <w:rPr>
            <w:rFonts w:ascii="Cambria Math" w:hAnsi="Cambria Math"/>
          </w:rPr>
          <m:t>=</m:t>
        </m:r>
      </m:oMath>
      <w:r>
        <w:t xml:space="preserve"> 1.91.</w:t>
      </w:r>
    </w:p>
    <w:p w14:paraId="72FFE59D" w14:textId="77777777" w:rsidR="007D2EAE" w:rsidRDefault="00000000">
      <w:pPr>
        <w:pStyle w:val="BodyText"/>
      </w:pPr>
      <w:r>
        <w:lastRenderedPageBreak/>
        <w:t>The p-value for the test is 0.083 which is more than 5% so we don’t (quite) have enough evidence to tell that the mean home margin is different from 3 points. Note also that the 95% confidence interval for the mean difference includes 3.</w:t>
      </w:r>
    </w:p>
    <w:p w14:paraId="44A4BA4A" w14:textId="77777777" w:rsidR="004F6075" w:rsidRDefault="004F6075">
      <w:pPr>
        <w:pStyle w:val="BodyText"/>
      </w:pPr>
    </w:p>
    <w:p w14:paraId="5E18AA13" w14:textId="77777777" w:rsidR="007D2EAE" w:rsidRDefault="00000000">
      <w:pPr>
        <w:pStyle w:val="BodyText"/>
      </w:pPr>
      <w:r>
        <w:rPr>
          <w:b/>
          <w:bCs/>
        </w:rPr>
        <w:t>5. Is there convincing evidence that the average point spread assigned to the home team (HomePts) is different from three points?</w:t>
      </w:r>
    </w:p>
    <w:p w14:paraId="7341866C" w14:textId="77777777" w:rsidR="007D2EAE" w:rsidRDefault="00000000">
      <w:pPr>
        <w:pStyle w:val="BodyText"/>
      </w:pPr>
      <w:r>
        <w:t>Procedure: Test for a mean (one sample)</w:t>
      </w:r>
    </w:p>
    <w:p w14:paraId="33CED02D" w14:textId="77777777" w:rsidR="007D2EAE" w:rsidRDefault="00000000">
      <w:pPr>
        <w:pStyle w:val="BodyText"/>
      </w:pPr>
      <m:oMath>
        <m:sSub>
          <m:sSubPr>
            <m:ctrlPr>
              <w:rPr>
                <w:rFonts w:ascii="Cambria Math" w:hAnsi="Cambria Math"/>
              </w:rPr>
            </m:ctrlPr>
          </m:sSubPr>
          <m:e>
            <m:r>
              <w:rPr>
                <w:rFonts w:ascii="Cambria Math" w:hAnsi="Cambria Math"/>
              </w:rPr>
              <m:t>H</m:t>
            </m:r>
          </m:e>
          <m:sub>
            <m:r>
              <w:rPr>
                <w:rFonts w:ascii="Cambria Math" w:hAnsi="Cambria Math"/>
              </w:rPr>
              <m:t>0</m:t>
            </m:r>
          </m:sub>
        </m:sSub>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3</m:t>
        </m:r>
      </m:oMath>
      <w:r>
        <w:t xml:space="preserve"> vs. </w:t>
      </w:r>
      <m:oMath>
        <m:sSub>
          <m:sSubPr>
            <m:ctrlPr>
              <w:rPr>
                <w:rFonts w:ascii="Cambria Math" w:hAnsi="Cambria Math"/>
              </w:rPr>
            </m:ctrlPr>
          </m:sSubPr>
          <m:e>
            <m:r>
              <w:rPr>
                <w:rFonts w:ascii="Cambria Math" w:hAnsi="Cambria Math"/>
              </w:rPr>
              <m:t>H</m:t>
            </m:r>
          </m:e>
          <m:sub>
            <m:r>
              <w:rPr>
                <w:rFonts w:ascii="Cambria Math" w:hAnsi="Cambria Math"/>
              </w:rPr>
              <m:t>a</m:t>
            </m:r>
          </m:sub>
        </m:sSub>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3</m:t>
        </m:r>
      </m:oMath>
      <w:r>
        <w:t xml:space="preserve"> where </w:t>
      </w:r>
      <m:oMath>
        <m:r>
          <w:rPr>
            <w:rFonts w:ascii="Cambria Math" w:hAnsi="Cambria Math"/>
          </w:rPr>
          <m:t>μ</m:t>
        </m:r>
      </m:oMath>
      <w:r>
        <w:t xml:space="preserve"> is the mean point spread</w:t>
      </w:r>
    </w:p>
    <w:p w14:paraId="20151A67" w14:textId="77777777" w:rsidR="007D2EAE" w:rsidRDefault="00000000">
      <w:pPr>
        <w:pStyle w:val="SourceCode"/>
      </w:pPr>
      <w:r>
        <w:rPr>
          <w:rStyle w:val="NormalTok"/>
        </w:rPr>
        <w:t>(Home5</w:t>
      </w:r>
      <w:r>
        <w:rPr>
          <w:rStyle w:val="OtherTok"/>
        </w:rPr>
        <w:t>&lt;-</w:t>
      </w:r>
      <w:r>
        <w:rPr>
          <w:rStyle w:val="FunctionTok"/>
        </w:rPr>
        <w:t>t.test</w:t>
      </w:r>
      <w:r>
        <w:rPr>
          <w:rStyle w:val="NormalTok"/>
        </w:rPr>
        <w:t>(NFLPoints</w:t>
      </w:r>
      <w:r>
        <w:rPr>
          <w:rStyle w:val="SpecialCharTok"/>
        </w:rPr>
        <w:t>$</w:t>
      </w:r>
      <w:r>
        <w:rPr>
          <w:rStyle w:val="NormalTok"/>
        </w:rPr>
        <w:t>HomePts,</w:t>
      </w:r>
      <w:r>
        <w:rPr>
          <w:rStyle w:val="AttributeTok"/>
        </w:rPr>
        <w:t>mu=</w:t>
      </w:r>
      <w:r>
        <w:rPr>
          <w:rStyle w:val="DecValTok"/>
        </w:rPr>
        <w:t>3</w:t>
      </w:r>
      <w:r>
        <w:rPr>
          <w:rStyle w:val="NormalTok"/>
        </w:rPr>
        <w:t>))</w:t>
      </w:r>
    </w:p>
    <w:p w14:paraId="64A2A2E7" w14:textId="77777777" w:rsidR="007D2EAE" w:rsidRDefault="00000000">
      <w:pPr>
        <w:pStyle w:val="SourceCode"/>
      </w:pPr>
      <w:r>
        <w:br/>
      </w:r>
      <w:r>
        <w:rPr>
          <w:rStyle w:val="VerbatimChar"/>
        </w:rPr>
        <w:t xml:space="preserve">    One Sample t-test</w:t>
      </w:r>
      <w:r>
        <w:br/>
      </w:r>
      <w:r>
        <w:br/>
      </w:r>
      <w:r>
        <w:rPr>
          <w:rStyle w:val="VerbatimChar"/>
        </w:rPr>
        <w:t>data:  NFLPoints$HomePts</w:t>
      </w:r>
      <w:r>
        <w:br/>
      </w:r>
      <w:r>
        <w:rPr>
          <w:rStyle w:val="VerbatimChar"/>
        </w:rPr>
        <w:t>t = -6.5131, df = 543, p-value = 1.679e-10</w:t>
      </w:r>
      <w:r>
        <w:br/>
      </w:r>
      <w:r>
        <w:rPr>
          <w:rStyle w:val="VerbatimChar"/>
        </w:rPr>
        <w:t>alternative hypothesis: true mean is not equal to 3</w:t>
      </w:r>
      <w:r>
        <w:br/>
      </w:r>
      <w:r>
        <w:rPr>
          <w:rStyle w:val="VerbatimChar"/>
        </w:rPr>
        <w:t>95 percent confidence interval:</w:t>
      </w:r>
      <w:r>
        <w:br/>
      </w:r>
      <w:r>
        <w:rPr>
          <w:rStyle w:val="VerbatimChar"/>
        </w:rPr>
        <w:t xml:space="preserve"> 1.021286 1.938273</w:t>
      </w:r>
      <w:r>
        <w:br/>
      </w:r>
      <w:r>
        <w:rPr>
          <w:rStyle w:val="VerbatimChar"/>
        </w:rPr>
        <w:t>sample estimates:</w:t>
      </w:r>
      <w:r>
        <w:br/>
      </w:r>
      <w:r>
        <w:rPr>
          <w:rStyle w:val="VerbatimChar"/>
        </w:rPr>
        <w:t xml:space="preserve">mean of x </w:t>
      </w:r>
      <w:r>
        <w:br/>
      </w:r>
      <w:r>
        <w:rPr>
          <w:rStyle w:val="VerbatimChar"/>
        </w:rPr>
        <w:t xml:space="preserve"> 1.479779 </w:t>
      </w:r>
    </w:p>
    <w:p w14:paraId="4E506EAE" w14:textId="77777777" w:rsidR="007D2EAE" w:rsidRDefault="00000000">
      <w:pPr>
        <w:pStyle w:val="FirstParagraph"/>
      </w:pPr>
      <w:r>
        <w:t xml:space="preserve">The mean point spread for the home team is </w:t>
      </w:r>
      <m:oMath>
        <m:bar>
          <m:barPr>
            <m:pos m:val="top"/>
            <m:ctrlPr>
              <w:rPr>
                <w:rFonts w:ascii="Cambria Math" w:hAnsi="Cambria Math"/>
              </w:rPr>
            </m:ctrlPr>
          </m:barPr>
          <m:e>
            <m:r>
              <w:rPr>
                <w:rFonts w:ascii="Cambria Math" w:hAnsi="Cambria Math"/>
              </w:rPr>
              <m:t>x</m:t>
            </m:r>
          </m:e>
        </m:bar>
        <m:r>
          <m:rPr>
            <m:sty m:val="p"/>
          </m:rPr>
          <w:rPr>
            <w:rFonts w:ascii="Cambria Math" w:hAnsi="Cambria Math"/>
          </w:rPr>
          <m:t>=</m:t>
        </m:r>
      </m:oMath>
      <w:r>
        <w:t xml:space="preserve"> 1.48.</w:t>
      </w:r>
    </w:p>
    <w:p w14:paraId="7EB2DF3A" w14:textId="77777777" w:rsidR="007D2EAE" w:rsidRDefault="00000000">
      <w:pPr>
        <w:pStyle w:val="BodyText"/>
      </w:pPr>
      <w:r>
        <w:t>The p-value for the test is very close to zero so we have very strong evidence that the mean point spread assigned to the home team is less than 3 points.</w:t>
      </w:r>
    </w:p>
    <w:p w14:paraId="2F2AA1FE" w14:textId="475C581F" w:rsidR="007D2EAE" w:rsidRDefault="00000000">
      <w:pPr>
        <w:pStyle w:val="BodyText"/>
      </w:pPr>
      <w:r>
        <w:rPr>
          <w:i/>
          <w:iCs/>
        </w:rPr>
        <w:t>Interesting point:</w:t>
      </w:r>
      <w:r>
        <w:t xml:space="preserve"> The mean home point spread (1.48) is not a lot farther from 3 than the mean home margin (1.91), but the evidence of a difference is much stronger. One reason for this is that the standard devia</w:t>
      </w:r>
      <w:r w:rsidR="00CE54EF">
        <w:t>tion</w:t>
      </w:r>
      <w:r>
        <w:t xml:space="preserve"> of the home point spreads (5.44) is much smaller than the standard deviation of the home margins (14.61).</w:t>
      </w:r>
    </w:p>
    <w:p w14:paraId="4959626C" w14:textId="77777777" w:rsidR="004F6075" w:rsidRDefault="004F6075">
      <w:pPr>
        <w:rPr>
          <w:b/>
          <w:bCs/>
        </w:rPr>
      </w:pPr>
      <w:r>
        <w:rPr>
          <w:b/>
          <w:bCs/>
        </w:rPr>
        <w:br w:type="page"/>
      </w:r>
    </w:p>
    <w:p w14:paraId="119552BC" w14:textId="7E8B8424" w:rsidR="007D2EAE" w:rsidRDefault="00000000">
      <w:pPr>
        <w:pStyle w:val="BodyText"/>
      </w:pPr>
      <w:r>
        <w:rPr>
          <w:b/>
          <w:bCs/>
        </w:rPr>
        <w:lastRenderedPageBreak/>
        <w:t>6. Estimate the mean difference between the point spread (</w:t>
      </w:r>
      <w:r>
        <w:rPr>
          <w:b/>
          <w:bCs/>
          <w:i/>
          <w:iCs/>
        </w:rPr>
        <w:t>Pts</w:t>
      </w:r>
      <w:r>
        <w:rPr>
          <w:b/>
          <w:bCs/>
        </w:rPr>
        <w:t>) and the actual margin for the favored team (</w:t>
      </w:r>
      <w:r>
        <w:rPr>
          <w:b/>
          <w:bCs/>
          <w:i/>
          <w:iCs/>
        </w:rPr>
        <w:t>FavDiff</w:t>
      </w:r>
      <w:r>
        <w:rPr>
          <w:b/>
          <w:bCs/>
        </w:rPr>
        <w:t xml:space="preserve">). Note that the margin will be negative if the favored team loses. </w:t>
      </w:r>
    </w:p>
    <w:p w14:paraId="2893B863" w14:textId="77777777" w:rsidR="007D2EAE" w:rsidRDefault="00000000">
      <w:pPr>
        <w:pStyle w:val="BodyText"/>
      </w:pPr>
      <w:r>
        <w:t>Procedure: CI for difference in means (paired data)</w:t>
      </w:r>
    </w:p>
    <w:p w14:paraId="46156962" w14:textId="77777777" w:rsidR="007D2EAE" w:rsidRDefault="00000000">
      <w:pPr>
        <w:pStyle w:val="SourceCode"/>
      </w:pPr>
      <w:r>
        <w:rPr>
          <w:rStyle w:val="NormalTok"/>
        </w:rPr>
        <w:t>(Q6</w:t>
      </w:r>
      <w:r>
        <w:rPr>
          <w:rStyle w:val="OtherTok"/>
        </w:rPr>
        <w:t>&lt;-</w:t>
      </w:r>
      <w:r>
        <w:rPr>
          <w:rStyle w:val="FunctionTok"/>
        </w:rPr>
        <w:t>t.test</w:t>
      </w:r>
      <w:r>
        <w:rPr>
          <w:rStyle w:val="NormalTok"/>
        </w:rPr>
        <w:t>(NFLPoints</w:t>
      </w:r>
      <w:r>
        <w:rPr>
          <w:rStyle w:val="SpecialCharTok"/>
        </w:rPr>
        <w:t>$</w:t>
      </w:r>
      <w:r>
        <w:rPr>
          <w:rStyle w:val="NormalTok"/>
        </w:rPr>
        <w:t>Pts,NFLPoints</w:t>
      </w:r>
      <w:r>
        <w:rPr>
          <w:rStyle w:val="SpecialCharTok"/>
        </w:rPr>
        <w:t>$</w:t>
      </w:r>
      <w:r>
        <w:rPr>
          <w:rStyle w:val="NormalTok"/>
        </w:rPr>
        <w:t>FavDiff,</w:t>
      </w:r>
      <w:r>
        <w:rPr>
          <w:rStyle w:val="AttributeTok"/>
        </w:rPr>
        <w:t>paired=</w:t>
      </w:r>
      <w:r>
        <w:rPr>
          <w:rStyle w:val="ConstantTok"/>
        </w:rPr>
        <w:t>TRUE</w:t>
      </w:r>
      <w:r>
        <w:rPr>
          <w:rStyle w:val="NormalTok"/>
        </w:rPr>
        <w:t>))</w:t>
      </w:r>
    </w:p>
    <w:p w14:paraId="3E78B004" w14:textId="77777777" w:rsidR="007D2EAE" w:rsidRDefault="00000000">
      <w:pPr>
        <w:pStyle w:val="SourceCode"/>
      </w:pPr>
      <w:r>
        <w:br/>
      </w:r>
      <w:r>
        <w:rPr>
          <w:rStyle w:val="VerbatimChar"/>
        </w:rPr>
        <w:t xml:space="preserve">    Paired t-test</w:t>
      </w:r>
      <w:r>
        <w:br/>
      </w:r>
      <w:r>
        <w:br/>
      </w:r>
      <w:r>
        <w:rPr>
          <w:rStyle w:val="VerbatimChar"/>
        </w:rPr>
        <w:t>data:  NFLPoints$Pts and NFLPoints$FavDiff</w:t>
      </w:r>
      <w:r>
        <w:br/>
      </w:r>
      <w:r>
        <w:rPr>
          <w:rStyle w:val="VerbatimChar"/>
        </w:rPr>
        <w:t>t = -1.8678, df = 543, p-value = 0.06232</w:t>
      </w:r>
      <w:r>
        <w:br/>
      </w:r>
      <w:r>
        <w:rPr>
          <w:rStyle w:val="VerbatimChar"/>
        </w:rPr>
        <w:t>alternative hypothesis: true mean difference is not equal to 0</w:t>
      </w:r>
      <w:r>
        <w:br/>
      </w:r>
      <w:r>
        <w:rPr>
          <w:rStyle w:val="VerbatimChar"/>
        </w:rPr>
        <w:t>95 percent confidence interval:</w:t>
      </w:r>
      <w:r>
        <w:br/>
      </w:r>
      <w:r>
        <w:rPr>
          <w:rStyle w:val="VerbatimChar"/>
        </w:rPr>
        <w:t xml:space="preserve"> -2.15726809  0.05432692</w:t>
      </w:r>
      <w:r>
        <w:br/>
      </w:r>
      <w:r>
        <w:rPr>
          <w:rStyle w:val="VerbatimChar"/>
        </w:rPr>
        <w:t>sample estimates:</w:t>
      </w:r>
      <w:r>
        <w:br/>
      </w:r>
      <w:r>
        <w:rPr>
          <w:rStyle w:val="VerbatimChar"/>
        </w:rPr>
        <w:t xml:space="preserve">mean difference </w:t>
      </w:r>
      <w:r>
        <w:br/>
      </w:r>
      <w:r>
        <w:rPr>
          <w:rStyle w:val="VerbatimChar"/>
        </w:rPr>
        <w:t xml:space="preserve">      -1.051471 </w:t>
      </w:r>
    </w:p>
    <w:p w14:paraId="37055402" w14:textId="77777777" w:rsidR="007D2EAE" w:rsidRDefault="00000000">
      <w:pPr>
        <w:pStyle w:val="FirstParagraph"/>
      </w:pPr>
      <w:r>
        <w:t>The mean difference between the point spread and the actual margin for the favored team is -1.05 and the 95% confidence interval for the difference mean difference is (-2.16,0.05).</w:t>
      </w:r>
    </w:p>
    <w:p w14:paraId="6274A04C" w14:textId="77777777" w:rsidR="007D2EAE" w:rsidRDefault="00000000">
      <w:pPr>
        <w:pStyle w:val="BodyText"/>
      </w:pPr>
      <w:r>
        <w:t>We are 95% sure that the mean point spread is between 2.16 points less and 0.05 points more than the actual margin for the favored team.</w:t>
      </w:r>
    </w:p>
    <w:p w14:paraId="762F24EF" w14:textId="77777777" w:rsidR="004F6075" w:rsidRDefault="004F6075">
      <w:pPr>
        <w:pStyle w:val="BodyText"/>
      </w:pPr>
    </w:p>
    <w:p w14:paraId="2F368011" w14:textId="77777777" w:rsidR="007D2EAE" w:rsidRDefault="00000000">
      <w:pPr>
        <w:pStyle w:val="BodyText"/>
      </w:pPr>
      <w:r>
        <w:rPr>
          <w:b/>
          <w:bCs/>
        </w:rPr>
        <w:t>7. Is there convincing evidence that point spreads (</w:t>
      </w:r>
      <w:r>
        <w:rPr>
          <w:b/>
          <w:bCs/>
          <w:i/>
          <w:iCs/>
        </w:rPr>
        <w:t>Pts</w:t>
      </w:r>
      <w:r>
        <w:rPr>
          <w:b/>
          <w:bCs/>
        </w:rPr>
        <w:t>) tend, on average, to underestimate the margin for the favored team (</w:t>
      </w:r>
      <w:r>
        <w:rPr>
          <w:b/>
          <w:bCs/>
          <w:i/>
          <w:iCs/>
        </w:rPr>
        <w:t>FavDiff</w:t>
      </w:r>
      <w:r>
        <w:rPr>
          <w:b/>
          <w:bCs/>
        </w:rPr>
        <w:t>)?</w:t>
      </w:r>
    </w:p>
    <w:p w14:paraId="58DBDAB3" w14:textId="77777777" w:rsidR="007D2EAE" w:rsidRDefault="00000000">
      <w:pPr>
        <w:pStyle w:val="BodyText"/>
      </w:pPr>
      <w:r>
        <w:t>Procedure: Test for a difference in means (paired data)</w:t>
      </w:r>
    </w:p>
    <w:p w14:paraId="0561ECA8" w14:textId="77777777" w:rsidR="007D2EAE" w:rsidRDefault="00000000">
      <w:pPr>
        <w:pStyle w:val="BodyText"/>
      </w:pPr>
      <m:oMath>
        <m:sSub>
          <m:sSubPr>
            <m:ctrlPr>
              <w:rPr>
                <w:rFonts w:ascii="Cambria Math" w:hAnsi="Cambria Math"/>
              </w:rPr>
            </m:ctrlPr>
          </m:sSubPr>
          <m:e>
            <m:r>
              <w:rPr>
                <w:rFonts w:ascii="Cambria Math" w:hAnsi="Cambria Math"/>
              </w:rPr>
              <m:t>H</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d</m:t>
            </m:r>
          </m:sub>
        </m:sSub>
        <m:r>
          <m:rPr>
            <m:sty m:val="p"/>
          </m:rPr>
          <w:rPr>
            <w:rFonts w:ascii="Cambria Math" w:hAnsi="Cambria Math"/>
          </w:rPr>
          <m:t>=</m:t>
        </m:r>
        <m:r>
          <w:rPr>
            <w:rFonts w:ascii="Cambria Math" w:hAnsi="Cambria Math"/>
          </w:rPr>
          <m:t>0</m:t>
        </m:r>
      </m:oMath>
      <w:r>
        <w:t xml:space="preserve"> vs. </w:t>
      </w:r>
      <m:oMath>
        <m:sSub>
          <m:sSubPr>
            <m:ctrlPr>
              <w:rPr>
                <w:rFonts w:ascii="Cambria Math" w:hAnsi="Cambria Math"/>
              </w:rPr>
            </m:ctrlPr>
          </m:sSubPr>
          <m:e>
            <m:r>
              <w:rPr>
                <w:rFonts w:ascii="Cambria Math" w:hAnsi="Cambria Math"/>
              </w:rPr>
              <m:t>H</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d</m:t>
            </m:r>
          </m:sub>
        </m:sSub>
        <m:r>
          <m:rPr>
            <m:sty m:val="p"/>
          </m:rPr>
          <w:rPr>
            <w:rFonts w:ascii="Cambria Math" w:hAnsi="Cambria Math"/>
          </w:rPr>
          <m:t>&lt;</m:t>
        </m:r>
        <m:r>
          <w:rPr>
            <w:rFonts w:ascii="Cambria Math" w:hAnsi="Cambria Math"/>
          </w:rPr>
          <m:t>0</m:t>
        </m:r>
      </m:oMath>
      <w:r>
        <w:t xml:space="preserve"> where </w:t>
      </w:r>
      <m:oMath>
        <m:sSub>
          <m:sSubPr>
            <m:ctrlPr>
              <w:rPr>
                <w:rFonts w:ascii="Cambria Math" w:hAnsi="Cambria Math"/>
              </w:rPr>
            </m:ctrlPr>
          </m:sSubPr>
          <m:e>
            <m:r>
              <w:rPr>
                <w:rFonts w:ascii="Cambria Math" w:hAnsi="Cambria Math"/>
              </w:rPr>
              <m:t>μ</m:t>
            </m:r>
          </m:e>
          <m:sub>
            <m:r>
              <w:rPr>
                <w:rFonts w:ascii="Cambria Math" w:hAnsi="Cambria Math"/>
              </w:rPr>
              <m:t>d</m:t>
            </m:r>
          </m:sub>
        </m:sSub>
      </m:oMath>
      <w:r>
        <w:t xml:space="preserve"> is the mean difference between the point spread and the actual margin for the favored team.</w:t>
      </w:r>
    </w:p>
    <w:p w14:paraId="18C0A487" w14:textId="77777777" w:rsidR="007D2EAE" w:rsidRDefault="00000000">
      <w:pPr>
        <w:pStyle w:val="SourceCode"/>
      </w:pPr>
      <w:r>
        <w:rPr>
          <w:rStyle w:val="NormalTok"/>
        </w:rPr>
        <w:t>(Q7</w:t>
      </w:r>
      <w:r>
        <w:rPr>
          <w:rStyle w:val="OtherTok"/>
        </w:rPr>
        <w:t>&lt;-</w:t>
      </w:r>
      <w:r>
        <w:rPr>
          <w:rStyle w:val="FunctionTok"/>
        </w:rPr>
        <w:t>t.test</w:t>
      </w:r>
      <w:r>
        <w:rPr>
          <w:rStyle w:val="NormalTok"/>
        </w:rPr>
        <w:t>(NFLPoints</w:t>
      </w:r>
      <w:r>
        <w:rPr>
          <w:rStyle w:val="SpecialCharTok"/>
        </w:rPr>
        <w:t>$</w:t>
      </w:r>
      <w:r>
        <w:rPr>
          <w:rStyle w:val="NormalTok"/>
        </w:rPr>
        <w:t>Pts,NFLPoints</w:t>
      </w:r>
      <w:r>
        <w:rPr>
          <w:rStyle w:val="SpecialCharTok"/>
        </w:rPr>
        <w:t>$</w:t>
      </w:r>
      <w:r>
        <w:rPr>
          <w:rStyle w:val="NormalTok"/>
        </w:rPr>
        <w:t>FavDiff,</w:t>
      </w:r>
      <w:r>
        <w:rPr>
          <w:rStyle w:val="AttributeTok"/>
        </w:rPr>
        <w:t>paired=</w:t>
      </w:r>
      <w:r>
        <w:rPr>
          <w:rStyle w:val="ConstantTok"/>
        </w:rPr>
        <w:t>TRUE</w:t>
      </w:r>
      <w:r>
        <w:rPr>
          <w:rStyle w:val="NormalTok"/>
        </w:rPr>
        <w:t>,</w:t>
      </w:r>
      <w:r>
        <w:rPr>
          <w:rStyle w:val="AttributeTok"/>
        </w:rPr>
        <w:t>alternative=</w:t>
      </w:r>
      <w:r>
        <w:rPr>
          <w:rStyle w:val="StringTok"/>
        </w:rPr>
        <w:t>"less"</w:t>
      </w:r>
      <w:r>
        <w:rPr>
          <w:rStyle w:val="NormalTok"/>
        </w:rPr>
        <w:t>))</w:t>
      </w:r>
    </w:p>
    <w:p w14:paraId="31748B10" w14:textId="77777777" w:rsidR="007D2EAE" w:rsidRDefault="00000000">
      <w:pPr>
        <w:pStyle w:val="SourceCode"/>
      </w:pPr>
      <w:r>
        <w:br/>
      </w:r>
      <w:r>
        <w:rPr>
          <w:rStyle w:val="VerbatimChar"/>
        </w:rPr>
        <w:t xml:space="preserve">    Paired t-test</w:t>
      </w:r>
      <w:r>
        <w:br/>
      </w:r>
      <w:r>
        <w:br/>
      </w:r>
      <w:r>
        <w:rPr>
          <w:rStyle w:val="VerbatimChar"/>
        </w:rPr>
        <w:t>data:  NFLPoints$Pts and NFLPoints$FavDiff</w:t>
      </w:r>
      <w:r>
        <w:br/>
      </w:r>
      <w:r>
        <w:rPr>
          <w:rStyle w:val="VerbatimChar"/>
        </w:rPr>
        <w:t>t = -1.8678, df = 543, p-value = 0.03116</w:t>
      </w:r>
      <w:r>
        <w:br/>
      </w:r>
      <w:r>
        <w:rPr>
          <w:rStyle w:val="VerbatimChar"/>
        </w:rPr>
        <w:t>alternative hypothesis: true mean difference is less than 0</w:t>
      </w:r>
      <w:r>
        <w:br/>
      </w:r>
      <w:r>
        <w:rPr>
          <w:rStyle w:val="VerbatimChar"/>
        </w:rPr>
        <w:t>95 percent confidence interval:</w:t>
      </w:r>
      <w:r>
        <w:br/>
      </w:r>
      <w:r>
        <w:rPr>
          <w:rStyle w:val="VerbatimChar"/>
        </w:rPr>
        <w:t xml:space="preserve">       -Inf -0.1239421</w:t>
      </w:r>
      <w:r>
        <w:br/>
      </w:r>
      <w:r>
        <w:rPr>
          <w:rStyle w:val="VerbatimChar"/>
        </w:rPr>
        <w:t>sample estimates:</w:t>
      </w:r>
      <w:r>
        <w:br/>
      </w:r>
      <w:r>
        <w:rPr>
          <w:rStyle w:val="VerbatimChar"/>
        </w:rPr>
        <w:t xml:space="preserve">mean difference </w:t>
      </w:r>
      <w:r>
        <w:br/>
      </w:r>
      <w:r>
        <w:rPr>
          <w:rStyle w:val="VerbatimChar"/>
        </w:rPr>
        <w:t xml:space="preserve">      -1.051471 </w:t>
      </w:r>
    </w:p>
    <w:p w14:paraId="5F07AB3E" w14:textId="77777777" w:rsidR="007D2EAE" w:rsidRDefault="00000000">
      <w:pPr>
        <w:pStyle w:val="FirstParagraph"/>
      </w:pPr>
      <w:r>
        <w:lastRenderedPageBreak/>
        <w:t>The mean difference between the point spread and the actual margin for the favored team is -1.05.</w:t>
      </w:r>
    </w:p>
    <w:p w14:paraId="44415FD6" w14:textId="77777777" w:rsidR="007D2EAE" w:rsidRDefault="00000000">
      <w:pPr>
        <w:pStyle w:val="BodyText"/>
      </w:pPr>
      <w:r>
        <w:t>The t-statistic is -1.87 and p-value is 0.031 which is less than 5%.</w:t>
      </w:r>
    </w:p>
    <w:p w14:paraId="1B066751" w14:textId="77777777" w:rsidR="007D2EAE" w:rsidRDefault="00000000">
      <w:pPr>
        <w:pStyle w:val="BodyText"/>
      </w:pPr>
      <w:r>
        <w:t>At a 5% level we have enough evidence to conclude that the mean point spread is less than the mean actual margin for the favored team.</w:t>
      </w:r>
    </w:p>
    <w:p w14:paraId="5FB64858" w14:textId="77777777" w:rsidR="007D2EAE" w:rsidRDefault="00000000">
      <w:pPr>
        <w:pStyle w:val="BodyText"/>
      </w:pPr>
      <w:r>
        <w:t>Note: The two-tailed CI for #6 barely includes zero (which would indicate not a discernible difference), but the one-tailed procedure in #7 has enough evidence to conclude the mean difference is negative.</w:t>
      </w:r>
    </w:p>
    <w:p w14:paraId="6F024177" w14:textId="77777777" w:rsidR="007D2EAE" w:rsidRDefault="00000000">
      <w:pPr>
        <w:pStyle w:val="BodyText"/>
      </w:pPr>
      <w:r>
        <w:rPr>
          <w:b/>
          <w:bCs/>
        </w:rPr>
        <w:t>8. What is the average absolute value of the difference between the point spread (Pts) and the actual game margin (FavDiff)?</w:t>
      </w:r>
    </w:p>
    <w:p w14:paraId="449668D8" w14:textId="14653FC5" w:rsidR="007D2EAE" w:rsidRDefault="00000000">
      <w:pPr>
        <w:pStyle w:val="BodyText"/>
      </w:pPr>
      <w:r>
        <w:t>Procedure: CI for a mean</w:t>
      </w:r>
      <w:r w:rsidR="00CE54EF">
        <w:t xml:space="preserve"> (one sample)</w:t>
      </w:r>
    </w:p>
    <w:p w14:paraId="5940EEA0" w14:textId="77777777" w:rsidR="007D2EAE" w:rsidRDefault="00000000">
      <w:pPr>
        <w:pStyle w:val="BodyText"/>
      </w:pPr>
      <w:r>
        <w:t>Via formula:</w:t>
      </w:r>
    </w:p>
    <w:p w14:paraId="2B0F46E5" w14:textId="77777777" w:rsidR="007D2EAE" w:rsidRDefault="00000000">
      <w:pPr>
        <w:pStyle w:val="SourceCode"/>
      </w:pPr>
      <w:r>
        <w:rPr>
          <w:rStyle w:val="NormalTok"/>
        </w:rPr>
        <w:t>AbsDiff</w:t>
      </w:r>
      <w:r>
        <w:rPr>
          <w:rStyle w:val="OtherTok"/>
        </w:rPr>
        <w:t>&lt;-</w:t>
      </w:r>
      <w:r>
        <w:rPr>
          <w:rStyle w:val="FunctionTok"/>
        </w:rPr>
        <w:t>abs</w:t>
      </w:r>
      <w:r>
        <w:rPr>
          <w:rStyle w:val="NormalTok"/>
        </w:rPr>
        <w:t>(NFLPoints</w:t>
      </w:r>
      <w:r>
        <w:rPr>
          <w:rStyle w:val="SpecialCharTok"/>
        </w:rPr>
        <w:t>$</w:t>
      </w:r>
      <w:r>
        <w:rPr>
          <w:rStyle w:val="NormalTok"/>
        </w:rPr>
        <w:t>Pts</w:t>
      </w:r>
      <w:r>
        <w:rPr>
          <w:rStyle w:val="SpecialCharTok"/>
        </w:rPr>
        <w:t>-</w:t>
      </w:r>
      <w:r>
        <w:rPr>
          <w:rStyle w:val="NormalTok"/>
        </w:rPr>
        <w:t>NFLPoints</w:t>
      </w:r>
      <w:r>
        <w:rPr>
          <w:rStyle w:val="SpecialCharTok"/>
        </w:rPr>
        <w:t>$</w:t>
      </w:r>
      <w:r>
        <w:rPr>
          <w:rStyle w:val="NormalTok"/>
        </w:rPr>
        <w:t>FavDiff)</w:t>
      </w:r>
      <w:r>
        <w:br/>
      </w:r>
      <w:r>
        <w:rPr>
          <w:rStyle w:val="NormalTok"/>
        </w:rPr>
        <w:t>xbar</w:t>
      </w:r>
      <w:r>
        <w:rPr>
          <w:rStyle w:val="OtherTok"/>
        </w:rPr>
        <w:t>=</w:t>
      </w:r>
      <w:r>
        <w:rPr>
          <w:rStyle w:val="FunctionTok"/>
        </w:rPr>
        <w:t>mean</w:t>
      </w:r>
      <w:r>
        <w:rPr>
          <w:rStyle w:val="NormalTok"/>
        </w:rPr>
        <w:t>(AbsDiff)</w:t>
      </w:r>
      <w:r>
        <w:br/>
      </w:r>
      <w:r>
        <w:rPr>
          <w:rStyle w:val="NormalTok"/>
        </w:rPr>
        <w:t>s</w:t>
      </w:r>
      <w:r>
        <w:rPr>
          <w:rStyle w:val="OtherTok"/>
        </w:rPr>
        <w:t>=</w:t>
      </w:r>
      <w:r>
        <w:rPr>
          <w:rStyle w:val="FunctionTok"/>
        </w:rPr>
        <w:t>sd</w:t>
      </w:r>
      <w:r>
        <w:rPr>
          <w:rStyle w:val="NormalTok"/>
        </w:rPr>
        <w:t>(AbsDiff)</w:t>
      </w:r>
      <w:r>
        <w:br/>
      </w:r>
      <w:r>
        <w:rPr>
          <w:rStyle w:val="NormalTok"/>
        </w:rPr>
        <w:t>n</w:t>
      </w:r>
      <w:r>
        <w:rPr>
          <w:rStyle w:val="OtherTok"/>
        </w:rPr>
        <w:t>=</w:t>
      </w:r>
      <w:r>
        <w:rPr>
          <w:rStyle w:val="FunctionTok"/>
        </w:rPr>
        <w:t>length</w:t>
      </w:r>
      <w:r>
        <w:rPr>
          <w:rStyle w:val="NormalTok"/>
        </w:rPr>
        <w:t>(AbsDiff)</w:t>
      </w:r>
      <w:r>
        <w:br/>
      </w:r>
      <w:r>
        <w:rPr>
          <w:rStyle w:val="NormalTok"/>
        </w:rPr>
        <w:t>SE</w:t>
      </w:r>
      <w:r>
        <w:rPr>
          <w:rStyle w:val="OtherTok"/>
        </w:rPr>
        <w:t>=</w:t>
      </w:r>
      <w:r>
        <w:rPr>
          <w:rStyle w:val="NormalTok"/>
        </w:rPr>
        <w:t>s</w:t>
      </w:r>
      <w:r>
        <w:rPr>
          <w:rStyle w:val="SpecialCharTok"/>
        </w:rPr>
        <w:t>/</w:t>
      </w:r>
      <w:r>
        <w:rPr>
          <w:rStyle w:val="FunctionTok"/>
        </w:rPr>
        <w:t>sqrt</w:t>
      </w:r>
      <w:r>
        <w:rPr>
          <w:rStyle w:val="NormalTok"/>
        </w:rPr>
        <w:t>(n)</w:t>
      </w:r>
      <w:r>
        <w:br/>
      </w:r>
      <w:r>
        <w:rPr>
          <w:rStyle w:val="NormalTok"/>
        </w:rPr>
        <w:t>tstar</w:t>
      </w:r>
      <w:r>
        <w:rPr>
          <w:rStyle w:val="OtherTok"/>
        </w:rPr>
        <w:t>=</w:t>
      </w:r>
      <w:r>
        <w:rPr>
          <w:rStyle w:val="FunctionTok"/>
        </w:rPr>
        <w:t>qt</w:t>
      </w:r>
      <w:r>
        <w:rPr>
          <w:rStyle w:val="NormalTok"/>
        </w:rPr>
        <w:t>(</w:t>
      </w:r>
      <w:r>
        <w:rPr>
          <w:rStyle w:val="FloatTok"/>
        </w:rPr>
        <w:t>0.975</w:t>
      </w:r>
      <w:r>
        <w:rPr>
          <w:rStyle w:val="NormalTok"/>
        </w:rPr>
        <w:t>,n</w:t>
      </w:r>
      <w:r>
        <w:rPr>
          <w:rStyle w:val="DecValTok"/>
        </w:rPr>
        <w:t>-1</w:t>
      </w:r>
      <w:r>
        <w:rPr>
          <w:rStyle w:val="NormalTok"/>
        </w:rPr>
        <w:t>)</w:t>
      </w:r>
      <w:r>
        <w:br/>
      </w:r>
      <w:r>
        <w:rPr>
          <w:rStyle w:val="NormalTok"/>
        </w:rPr>
        <w:t>ME</w:t>
      </w:r>
      <w:r>
        <w:rPr>
          <w:rStyle w:val="OtherTok"/>
        </w:rPr>
        <w:t>=</w:t>
      </w:r>
      <w:r>
        <w:rPr>
          <w:rStyle w:val="NormalTok"/>
        </w:rPr>
        <w:t>tstar</w:t>
      </w:r>
      <w:r>
        <w:rPr>
          <w:rStyle w:val="SpecialCharTok"/>
        </w:rPr>
        <w:t>*</w:t>
      </w:r>
      <w:r>
        <w:rPr>
          <w:rStyle w:val="NormalTok"/>
        </w:rPr>
        <w:t>SE</w:t>
      </w:r>
      <w:r>
        <w:br/>
      </w:r>
      <w:r>
        <w:rPr>
          <w:rStyle w:val="NormalTok"/>
        </w:rPr>
        <w:t>lower</w:t>
      </w:r>
      <w:r>
        <w:rPr>
          <w:rStyle w:val="OtherTok"/>
        </w:rPr>
        <w:t>=</w:t>
      </w:r>
      <w:r>
        <w:rPr>
          <w:rStyle w:val="FunctionTok"/>
        </w:rPr>
        <w:t>round</w:t>
      </w:r>
      <w:r>
        <w:rPr>
          <w:rStyle w:val="NormalTok"/>
        </w:rPr>
        <w:t>(xbar</w:t>
      </w:r>
      <w:r>
        <w:rPr>
          <w:rStyle w:val="SpecialCharTok"/>
        </w:rPr>
        <w:t>-</w:t>
      </w:r>
      <w:r>
        <w:rPr>
          <w:rStyle w:val="NormalTok"/>
        </w:rPr>
        <w:t>ME,</w:t>
      </w:r>
      <w:r>
        <w:rPr>
          <w:rStyle w:val="DecValTok"/>
        </w:rPr>
        <w:t>2</w:t>
      </w:r>
      <w:r>
        <w:rPr>
          <w:rStyle w:val="NormalTok"/>
        </w:rPr>
        <w:t>)</w:t>
      </w:r>
      <w:r>
        <w:br/>
      </w:r>
      <w:r>
        <w:rPr>
          <w:rStyle w:val="NormalTok"/>
        </w:rPr>
        <w:t>upper</w:t>
      </w:r>
      <w:r>
        <w:rPr>
          <w:rStyle w:val="OtherTok"/>
        </w:rPr>
        <w:t>=</w:t>
      </w:r>
      <w:r>
        <w:rPr>
          <w:rStyle w:val="FunctionTok"/>
        </w:rPr>
        <w:t>round</w:t>
      </w:r>
      <w:r>
        <w:rPr>
          <w:rStyle w:val="NormalTok"/>
        </w:rPr>
        <w:t>(xbar</w:t>
      </w:r>
      <w:r>
        <w:rPr>
          <w:rStyle w:val="SpecialCharTok"/>
        </w:rPr>
        <w:t>+</w:t>
      </w:r>
      <w:r>
        <w:rPr>
          <w:rStyle w:val="NormalTok"/>
        </w:rPr>
        <w:t>ME,</w:t>
      </w:r>
      <w:r>
        <w:rPr>
          <w:rStyle w:val="DecValTok"/>
        </w:rPr>
        <w:t>2</w:t>
      </w:r>
      <w:r>
        <w:rPr>
          <w:rStyle w:val="NormalTok"/>
        </w:rPr>
        <w:t>)</w:t>
      </w:r>
    </w:p>
    <w:p w14:paraId="041F7FB5" w14:textId="77777777" w:rsidR="007D2EAE" w:rsidRDefault="00000000">
      <w:pPr>
        <w:pStyle w:val="FirstParagraph"/>
      </w:pPr>
      <m:oMath>
        <m:sSub>
          <m:sSubPr>
            <m:ctrlPr>
              <w:rPr>
                <w:rFonts w:ascii="Cambria Math" w:hAnsi="Cambria Math"/>
              </w:rPr>
            </m:ctrlPr>
          </m:sSubPr>
          <m:e>
            <m:bar>
              <m:barPr>
                <m:pos m:val="top"/>
                <m:ctrlPr>
                  <w:rPr>
                    <w:rFonts w:ascii="Cambria Math" w:hAnsi="Cambria Math"/>
                  </w:rPr>
                </m:ctrlPr>
              </m:barPr>
              <m:e>
                <m:r>
                  <w:rPr>
                    <w:rFonts w:ascii="Cambria Math" w:hAnsi="Cambria Math"/>
                  </w:rPr>
                  <m:t>x</m:t>
                </m:r>
              </m:e>
            </m:bar>
          </m:e>
          <m:sub>
            <m:r>
              <w:rPr>
                <w:rFonts w:ascii="Cambria Math" w:hAnsi="Cambria Math"/>
              </w:rPr>
              <m:t>AD</m:t>
            </m:r>
          </m:sub>
        </m:sSub>
        <m:r>
          <m:rPr>
            <m:sty m:val="p"/>
          </m:rPr>
          <w:rPr>
            <w:rFonts w:ascii="Cambria Math" w:hAnsi="Cambria Math"/>
          </w:rPr>
          <m:t>=</m:t>
        </m:r>
      </m:oMath>
      <w:r>
        <w:t xml:space="preserve"> 10.03 with SE=0.366</w:t>
      </w:r>
    </w:p>
    <w:p w14:paraId="4773054A" w14:textId="77777777" w:rsidR="007D2EAE" w:rsidRDefault="00000000">
      <w:pPr>
        <w:pStyle w:val="BodyText"/>
      </w:pPr>
      <w:r>
        <w:t xml:space="preserve">CI for the mean is 10.03 </w:t>
      </w:r>
      <m:oMath>
        <m:r>
          <m:rPr>
            <m:sty m:val="p"/>
          </m:rPr>
          <w:rPr>
            <w:rFonts w:ascii="Cambria Math" w:hAnsi="Cambria Math"/>
          </w:rPr>
          <m:t>±</m:t>
        </m:r>
      </m:oMath>
      <w:r>
        <w:t xml:space="preserve"> 1.964 </w:t>
      </w:r>
      <m:oMath>
        <m:r>
          <m:rPr>
            <m:sty m:val="p"/>
          </m:rPr>
          <w:rPr>
            <w:rFonts w:ascii="Cambria Math" w:hAnsi="Cambria Math"/>
          </w:rPr>
          <m:t>⋅</m:t>
        </m:r>
      </m:oMath>
      <w:r>
        <w:t xml:space="preserve"> 0.366 = (9.31,10.75)</w:t>
      </w:r>
    </w:p>
    <w:p w14:paraId="229ECD1D" w14:textId="77777777" w:rsidR="007D2EAE" w:rsidRDefault="00000000">
      <w:pPr>
        <w:pStyle w:val="BodyText"/>
      </w:pPr>
      <w:r>
        <w:t>We are 95% sure that the average distance from the point spread to the actual game margin is between 9.31 and 10.75 points.</w:t>
      </w:r>
    </w:p>
    <w:p w14:paraId="412F9439" w14:textId="77777777" w:rsidR="007D2EAE" w:rsidRDefault="00000000">
      <w:pPr>
        <w:pStyle w:val="BodyText"/>
      </w:pPr>
      <w:r>
        <w:t>Using an internal R function</w:t>
      </w:r>
    </w:p>
    <w:p w14:paraId="59561B82" w14:textId="77777777" w:rsidR="007D2EAE" w:rsidRDefault="00000000">
      <w:pPr>
        <w:pStyle w:val="SourceCode"/>
      </w:pPr>
      <w:r>
        <w:rPr>
          <w:rStyle w:val="FunctionTok"/>
        </w:rPr>
        <w:t>t.test</w:t>
      </w:r>
      <w:r>
        <w:rPr>
          <w:rStyle w:val="NormalTok"/>
        </w:rPr>
        <w:t>(AbsDiff)</w:t>
      </w:r>
    </w:p>
    <w:p w14:paraId="576A2B08" w14:textId="77777777" w:rsidR="007D2EAE" w:rsidRDefault="00000000">
      <w:pPr>
        <w:pStyle w:val="SourceCode"/>
      </w:pPr>
      <w:r>
        <w:br/>
      </w:r>
      <w:r>
        <w:rPr>
          <w:rStyle w:val="VerbatimChar"/>
        </w:rPr>
        <w:t xml:space="preserve">    One Sample t-test</w:t>
      </w:r>
      <w:r>
        <w:br/>
      </w:r>
      <w:r>
        <w:br/>
      </w:r>
      <w:r>
        <w:rPr>
          <w:rStyle w:val="VerbatimChar"/>
        </w:rPr>
        <w:t>data:  AbsDiff</w:t>
      </w:r>
      <w:r>
        <w:br/>
      </w:r>
      <w:r>
        <w:rPr>
          <w:rStyle w:val="VerbatimChar"/>
        </w:rPr>
        <w:t>t = 27.419, df = 543, p-value &lt; 2.2e-16</w:t>
      </w:r>
      <w:r>
        <w:br/>
      </w:r>
      <w:r>
        <w:rPr>
          <w:rStyle w:val="VerbatimChar"/>
        </w:rPr>
        <w:t>alternative hypothesis: true mean is not equal to 0</w:t>
      </w:r>
      <w:r>
        <w:br/>
      </w:r>
      <w:r>
        <w:rPr>
          <w:rStyle w:val="VerbatimChar"/>
        </w:rPr>
        <w:t>95 percent confidence interval:</w:t>
      </w:r>
      <w:r>
        <w:br/>
      </w:r>
      <w:r>
        <w:rPr>
          <w:rStyle w:val="VerbatimChar"/>
        </w:rPr>
        <w:t xml:space="preserve">  9.309169 10.745978</w:t>
      </w:r>
      <w:r>
        <w:br/>
      </w:r>
      <w:r>
        <w:rPr>
          <w:rStyle w:val="VerbatimChar"/>
        </w:rPr>
        <w:t>sample estimates:</w:t>
      </w:r>
      <w:r>
        <w:br/>
      </w:r>
      <w:r>
        <w:rPr>
          <w:rStyle w:val="VerbatimChar"/>
        </w:rPr>
        <w:t xml:space="preserve">mean of x </w:t>
      </w:r>
      <w:r>
        <w:br/>
      </w:r>
      <w:r>
        <w:rPr>
          <w:rStyle w:val="VerbatimChar"/>
        </w:rPr>
        <w:t xml:space="preserve"> 10.02757 </w:t>
      </w:r>
    </w:p>
    <w:p w14:paraId="1F01C5D3" w14:textId="77777777" w:rsidR="007D2EAE" w:rsidRDefault="00000000">
      <w:pPr>
        <w:pStyle w:val="FirstParagraph"/>
      </w:pPr>
      <w:r>
        <w:rPr>
          <w:b/>
          <w:bCs/>
        </w:rPr>
        <w:lastRenderedPageBreak/>
        <w:t>Do point spreads get more accurate as the season goes along? Address this in two ways:</w:t>
      </w:r>
    </w:p>
    <w:p w14:paraId="220EE30E" w14:textId="77777777" w:rsidR="007D2EAE" w:rsidRDefault="00000000">
      <w:pPr>
        <w:pStyle w:val="BodyText"/>
      </w:pPr>
      <w:r>
        <w:rPr>
          <w:b/>
          <w:bCs/>
        </w:rPr>
        <w:t>9. Is the proportion of games where the favored team wins higher during the second half of the season (weeks 10-18) than the first half of the season (weeks 1-9)?</w:t>
      </w:r>
    </w:p>
    <w:p w14:paraId="30295ACA" w14:textId="77777777" w:rsidR="007D2EAE" w:rsidRDefault="00000000">
      <w:pPr>
        <w:pStyle w:val="BodyText"/>
      </w:pPr>
      <w:r>
        <w:t>Procedure: Test for a difference in proportions (two samples)</w:t>
      </w:r>
    </w:p>
    <w:p w14:paraId="3D8CD4E5" w14:textId="77777777" w:rsidR="007D2EAE" w:rsidRDefault="00000000">
      <w:pPr>
        <w:pStyle w:val="BodyText"/>
      </w:pPr>
      <m:oMath>
        <m:sSub>
          <m:sSubPr>
            <m:ctrlPr>
              <w:rPr>
                <w:rFonts w:ascii="Cambria Math" w:hAnsi="Cambria Math"/>
              </w:rPr>
            </m:ctrlPr>
          </m:sSubPr>
          <m:e>
            <m:r>
              <w:rPr>
                <w:rFonts w:ascii="Cambria Math" w:hAnsi="Cambria Math"/>
              </w:rPr>
              <m:t>H</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oMath>
      <w:r>
        <w:t xml:space="preserve"> vs. </w:t>
      </w:r>
      <m:oMath>
        <m:sSub>
          <m:sSubPr>
            <m:ctrlPr>
              <w:rPr>
                <w:rFonts w:ascii="Cambria Math" w:hAnsi="Cambria Math"/>
              </w:rPr>
            </m:ctrlPr>
          </m:sSubPr>
          <m:e>
            <m:r>
              <w:rPr>
                <w:rFonts w:ascii="Cambria Math" w:hAnsi="Cambria Math"/>
              </w:rPr>
              <m:t>H</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r>
          <m:rPr>
            <m:sty m:val="p"/>
          </m:rP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1</m:t>
            </m:r>
          </m:sub>
        </m:sSub>
      </m:oMath>
      <w:r>
        <w:t xml:space="preserve"> where </w:t>
      </w:r>
      <m:oMath>
        <m:sSub>
          <m:sSubPr>
            <m:ctrlPr>
              <w:rPr>
                <w:rFonts w:ascii="Cambria Math" w:hAnsi="Cambria Math"/>
              </w:rPr>
            </m:ctrlPr>
          </m:sSubPr>
          <m:e>
            <m:r>
              <w:rPr>
                <w:rFonts w:ascii="Cambria Math" w:hAnsi="Cambria Math"/>
              </w:rPr>
              <m:t>p</m:t>
            </m:r>
          </m:e>
          <m:sub>
            <m:r>
              <w:rPr>
                <w:rFonts w:ascii="Cambria Math" w:hAnsi="Cambria Math"/>
              </w:rPr>
              <m:t>1</m:t>
            </m:r>
          </m:sub>
        </m:sSub>
      </m:oMath>
      <w:r>
        <w:t xml:space="preserve"> and </w:t>
      </w:r>
      <m:oMath>
        <m:sSub>
          <m:sSubPr>
            <m:ctrlPr>
              <w:rPr>
                <w:rFonts w:ascii="Cambria Math" w:hAnsi="Cambria Math"/>
              </w:rPr>
            </m:ctrlPr>
          </m:sSubPr>
          <m:e>
            <m:r>
              <w:rPr>
                <w:rFonts w:ascii="Cambria Math" w:hAnsi="Cambria Math"/>
              </w:rPr>
              <m:t>p</m:t>
            </m:r>
          </m:e>
          <m:sub>
            <m:r>
              <w:rPr>
                <w:rFonts w:ascii="Cambria Math" w:hAnsi="Cambria Math"/>
              </w:rPr>
              <m:t>2</m:t>
            </m:r>
          </m:sub>
        </m:sSub>
      </m:oMath>
      <w:r>
        <w:t xml:space="preserve"> are the proportion of games the favored team wins in the first and second half of the season, respectively.</w:t>
      </w:r>
    </w:p>
    <w:p w14:paraId="5ED0230A" w14:textId="77777777" w:rsidR="007D2EAE" w:rsidRDefault="00000000">
      <w:pPr>
        <w:pStyle w:val="BodyText"/>
      </w:pPr>
      <w:r>
        <w:t>Via formula</w:t>
      </w:r>
    </w:p>
    <w:p w14:paraId="71DD2C44" w14:textId="77777777" w:rsidR="007D2EAE" w:rsidRDefault="00000000">
      <w:pPr>
        <w:pStyle w:val="SourceCode"/>
      </w:pPr>
      <w:r>
        <w:rPr>
          <w:rStyle w:val="NormalTok"/>
        </w:rPr>
        <w:t>Half</w:t>
      </w:r>
      <w:r>
        <w:rPr>
          <w:rStyle w:val="OtherTok"/>
        </w:rPr>
        <w:t>&lt;-</w:t>
      </w:r>
      <w:r>
        <w:rPr>
          <w:rStyle w:val="FunctionTok"/>
        </w:rPr>
        <w:t>ifelse</w:t>
      </w:r>
      <w:r>
        <w:rPr>
          <w:rStyle w:val="NormalTok"/>
        </w:rPr>
        <w:t>(NFLPoints</w:t>
      </w:r>
      <w:r>
        <w:rPr>
          <w:rStyle w:val="SpecialCharTok"/>
        </w:rPr>
        <w:t>$</w:t>
      </w:r>
      <w:r>
        <w:rPr>
          <w:rStyle w:val="NormalTok"/>
        </w:rPr>
        <w:t>Week</w:t>
      </w:r>
      <w:r>
        <w:rPr>
          <w:rStyle w:val="SpecialCharTok"/>
        </w:rPr>
        <w:t>&lt;</w:t>
      </w:r>
      <w:r>
        <w:rPr>
          <w:rStyle w:val="DecValTok"/>
        </w:rPr>
        <w:t>10</w:t>
      </w:r>
      <w:r>
        <w:rPr>
          <w:rStyle w:val="NormalTok"/>
        </w:rPr>
        <w:t>,</w:t>
      </w:r>
      <w:r>
        <w:rPr>
          <w:rStyle w:val="DecValTok"/>
        </w:rPr>
        <w:t>1</w:t>
      </w:r>
      <w:r>
        <w:rPr>
          <w:rStyle w:val="NormalTok"/>
        </w:rPr>
        <w:t>,</w:t>
      </w:r>
      <w:r>
        <w:rPr>
          <w:rStyle w:val="DecValTok"/>
        </w:rPr>
        <w:t>2</w:t>
      </w:r>
      <w:r>
        <w:rPr>
          <w:rStyle w:val="NormalTok"/>
        </w:rPr>
        <w:t>)</w:t>
      </w:r>
      <w:r>
        <w:br/>
      </w:r>
      <w:r>
        <w:rPr>
          <w:rStyle w:val="NormalTok"/>
        </w:rPr>
        <w:t>FirstCover</w:t>
      </w:r>
      <w:r>
        <w:rPr>
          <w:rStyle w:val="OtherTok"/>
        </w:rPr>
        <w:t>&lt;-</w:t>
      </w:r>
      <w:r>
        <w:rPr>
          <w:rStyle w:val="NormalTok"/>
        </w:rPr>
        <w:t>NFLPoints</w:t>
      </w:r>
      <w:r>
        <w:rPr>
          <w:rStyle w:val="SpecialCharTok"/>
        </w:rPr>
        <w:t>$</w:t>
      </w:r>
      <w:r>
        <w:rPr>
          <w:rStyle w:val="NormalTok"/>
        </w:rPr>
        <w:t>FavWin[Half</w:t>
      </w:r>
      <w:r>
        <w:rPr>
          <w:rStyle w:val="SpecialCharTok"/>
        </w:rPr>
        <w:t>==</w:t>
      </w:r>
      <w:r>
        <w:rPr>
          <w:rStyle w:val="DecValTok"/>
        </w:rPr>
        <w:t>1</w:t>
      </w:r>
      <w:r>
        <w:rPr>
          <w:rStyle w:val="NormalTok"/>
        </w:rPr>
        <w:t>]</w:t>
      </w:r>
      <w:r>
        <w:br/>
      </w:r>
      <w:r>
        <w:rPr>
          <w:rStyle w:val="NormalTok"/>
        </w:rPr>
        <w:t>SecondCover</w:t>
      </w:r>
      <w:r>
        <w:rPr>
          <w:rStyle w:val="OtherTok"/>
        </w:rPr>
        <w:t>&lt;-</w:t>
      </w:r>
      <w:r>
        <w:rPr>
          <w:rStyle w:val="NormalTok"/>
        </w:rPr>
        <w:t>NFLPoints</w:t>
      </w:r>
      <w:r>
        <w:rPr>
          <w:rStyle w:val="SpecialCharTok"/>
        </w:rPr>
        <w:t>$</w:t>
      </w:r>
      <w:r>
        <w:rPr>
          <w:rStyle w:val="NormalTok"/>
        </w:rPr>
        <w:t>FavWin[Half</w:t>
      </w:r>
      <w:r>
        <w:rPr>
          <w:rStyle w:val="SpecialCharTok"/>
        </w:rPr>
        <w:t>==</w:t>
      </w:r>
      <w:r>
        <w:rPr>
          <w:rStyle w:val="DecValTok"/>
        </w:rPr>
        <w:t>2</w:t>
      </w:r>
      <w:r>
        <w:rPr>
          <w:rStyle w:val="NormalTok"/>
        </w:rPr>
        <w:t>]</w:t>
      </w:r>
      <w:r>
        <w:br/>
      </w:r>
      <w:r>
        <w:rPr>
          <w:rStyle w:val="NormalTok"/>
        </w:rPr>
        <w:t>x1</w:t>
      </w:r>
      <w:r>
        <w:rPr>
          <w:rStyle w:val="OtherTok"/>
        </w:rPr>
        <w:t>=</w:t>
      </w:r>
      <w:r>
        <w:rPr>
          <w:rStyle w:val="FunctionTok"/>
        </w:rPr>
        <w:t>sum</w:t>
      </w:r>
      <w:r>
        <w:rPr>
          <w:rStyle w:val="NormalTok"/>
        </w:rPr>
        <w:t>(FirstCover)</w:t>
      </w:r>
      <w:r>
        <w:br/>
      </w:r>
      <w:r>
        <w:rPr>
          <w:rStyle w:val="NormalTok"/>
        </w:rPr>
        <w:t>x2</w:t>
      </w:r>
      <w:r>
        <w:rPr>
          <w:rStyle w:val="OtherTok"/>
        </w:rPr>
        <w:t>=</w:t>
      </w:r>
      <w:r>
        <w:rPr>
          <w:rStyle w:val="FunctionTok"/>
        </w:rPr>
        <w:t>sum</w:t>
      </w:r>
      <w:r>
        <w:rPr>
          <w:rStyle w:val="NormalTok"/>
        </w:rPr>
        <w:t>(SecondCover)</w:t>
      </w:r>
      <w:r>
        <w:br/>
      </w:r>
      <w:r>
        <w:rPr>
          <w:rStyle w:val="NormalTok"/>
        </w:rPr>
        <w:t>n1</w:t>
      </w:r>
      <w:r>
        <w:rPr>
          <w:rStyle w:val="OtherTok"/>
        </w:rPr>
        <w:t>=</w:t>
      </w:r>
      <w:r>
        <w:rPr>
          <w:rStyle w:val="FunctionTok"/>
        </w:rPr>
        <w:t>length</w:t>
      </w:r>
      <w:r>
        <w:rPr>
          <w:rStyle w:val="NormalTok"/>
        </w:rPr>
        <w:t>(FirstCover)</w:t>
      </w:r>
      <w:r>
        <w:br/>
      </w:r>
      <w:r>
        <w:rPr>
          <w:rStyle w:val="NormalTok"/>
        </w:rPr>
        <w:t>n2</w:t>
      </w:r>
      <w:r>
        <w:rPr>
          <w:rStyle w:val="OtherTok"/>
        </w:rPr>
        <w:t>=</w:t>
      </w:r>
      <w:r>
        <w:rPr>
          <w:rStyle w:val="FunctionTok"/>
        </w:rPr>
        <w:t>length</w:t>
      </w:r>
      <w:r>
        <w:rPr>
          <w:rStyle w:val="NormalTok"/>
        </w:rPr>
        <w:t>(SecondCover)</w:t>
      </w:r>
      <w:r>
        <w:br/>
      </w:r>
      <w:r>
        <w:rPr>
          <w:rStyle w:val="NormalTok"/>
        </w:rPr>
        <w:t>phat1</w:t>
      </w:r>
      <w:r>
        <w:rPr>
          <w:rStyle w:val="OtherTok"/>
        </w:rPr>
        <w:t>=</w:t>
      </w:r>
      <w:r>
        <w:rPr>
          <w:rStyle w:val="NormalTok"/>
        </w:rPr>
        <w:t>x1</w:t>
      </w:r>
      <w:r>
        <w:rPr>
          <w:rStyle w:val="SpecialCharTok"/>
        </w:rPr>
        <w:t>/</w:t>
      </w:r>
      <w:r>
        <w:rPr>
          <w:rStyle w:val="NormalTok"/>
        </w:rPr>
        <w:t>n1</w:t>
      </w:r>
      <w:r>
        <w:br/>
      </w:r>
      <w:r>
        <w:rPr>
          <w:rStyle w:val="NormalTok"/>
        </w:rPr>
        <w:t>phat2</w:t>
      </w:r>
      <w:r>
        <w:rPr>
          <w:rStyle w:val="OtherTok"/>
        </w:rPr>
        <w:t>=</w:t>
      </w:r>
      <w:r>
        <w:rPr>
          <w:rStyle w:val="NormalTok"/>
        </w:rPr>
        <w:t>x2</w:t>
      </w:r>
      <w:r>
        <w:rPr>
          <w:rStyle w:val="SpecialCharTok"/>
        </w:rPr>
        <w:t>/</w:t>
      </w:r>
      <w:r>
        <w:rPr>
          <w:rStyle w:val="NormalTok"/>
        </w:rPr>
        <w:t>n2</w:t>
      </w:r>
      <w:r>
        <w:br/>
      </w:r>
      <w:r>
        <w:rPr>
          <w:rStyle w:val="NormalTok"/>
        </w:rPr>
        <w:t>phat</w:t>
      </w:r>
      <w:r>
        <w:rPr>
          <w:rStyle w:val="OtherTok"/>
        </w:rPr>
        <w:t>=</w:t>
      </w:r>
      <w:r>
        <w:rPr>
          <w:rStyle w:val="NormalTok"/>
        </w:rPr>
        <w:t>(x1</w:t>
      </w:r>
      <w:r>
        <w:rPr>
          <w:rStyle w:val="SpecialCharTok"/>
        </w:rPr>
        <w:t>+</w:t>
      </w:r>
      <w:r>
        <w:rPr>
          <w:rStyle w:val="NormalTok"/>
        </w:rPr>
        <w:t>x2)</w:t>
      </w:r>
      <w:r>
        <w:rPr>
          <w:rStyle w:val="SpecialCharTok"/>
        </w:rPr>
        <w:t>/</w:t>
      </w:r>
      <w:r>
        <w:rPr>
          <w:rStyle w:val="NormalTok"/>
        </w:rPr>
        <w:t>(n1</w:t>
      </w:r>
      <w:r>
        <w:rPr>
          <w:rStyle w:val="SpecialCharTok"/>
        </w:rPr>
        <w:t>+</w:t>
      </w:r>
      <w:r>
        <w:rPr>
          <w:rStyle w:val="NormalTok"/>
        </w:rPr>
        <w:t>n2)</w:t>
      </w:r>
      <w:r>
        <w:br/>
      </w:r>
      <w:r>
        <w:rPr>
          <w:rStyle w:val="NormalTok"/>
        </w:rPr>
        <w:t>SE</w:t>
      </w:r>
      <w:r>
        <w:rPr>
          <w:rStyle w:val="OtherTok"/>
        </w:rPr>
        <w:t>=</w:t>
      </w:r>
      <w:r>
        <w:rPr>
          <w:rStyle w:val="FunctionTok"/>
        </w:rPr>
        <w:t>sqrt</w:t>
      </w:r>
      <w:r>
        <w:rPr>
          <w:rStyle w:val="NormalTok"/>
        </w:rPr>
        <w:t>(phat</w:t>
      </w:r>
      <w:r>
        <w:rPr>
          <w:rStyle w:val="SpecialCharTok"/>
        </w:rPr>
        <w:t>*</w:t>
      </w:r>
      <w:r>
        <w:rPr>
          <w:rStyle w:val="NormalTok"/>
        </w:rPr>
        <w:t>(</w:t>
      </w:r>
      <w:r>
        <w:rPr>
          <w:rStyle w:val="DecValTok"/>
        </w:rPr>
        <w:t>1</w:t>
      </w:r>
      <w:r>
        <w:rPr>
          <w:rStyle w:val="SpecialCharTok"/>
        </w:rPr>
        <w:t>-</w:t>
      </w:r>
      <w:r>
        <w:rPr>
          <w:rStyle w:val="NormalTok"/>
        </w:rPr>
        <w:t>phat)</w:t>
      </w:r>
      <w:r>
        <w:rPr>
          <w:rStyle w:val="SpecialCharTok"/>
        </w:rPr>
        <w:t>*</w:t>
      </w:r>
      <w:r>
        <w:rPr>
          <w:rStyle w:val="NormalTok"/>
        </w:rPr>
        <w:t>(</w:t>
      </w:r>
      <w:r>
        <w:rPr>
          <w:rStyle w:val="DecValTok"/>
        </w:rPr>
        <w:t>1</w:t>
      </w:r>
      <w:r>
        <w:rPr>
          <w:rStyle w:val="SpecialCharTok"/>
        </w:rPr>
        <w:t>/</w:t>
      </w:r>
      <w:r>
        <w:rPr>
          <w:rStyle w:val="NormalTok"/>
        </w:rPr>
        <w:t>n1</w:t>
      </w:r>
      <w:r>
        <w:rPr>
          <w:rStyle w:val="SpecialCharTok"/>
        </w:rPr>
        <w:t>+</w:t>
      </w:r>
      <w:r>
        <w:rPr>
          <w:rStyle w:val="DecValTok"/>
        </w:rPr>
        <w:t>1</w:t>
      </w:r>
      <w:r>
        <w:rPr>
          <w:rStyle w:val="SpecialCharTok"/>
        </w:rPr>
        <w:t>/</w:t>
      </w:r>
      <w:r>
        <w:rPr>
          <w:rStyle w:val="NormalTok"/>
        </w:rPr>
        <w:t>n2))</w:t>
      </w:r>
      <w:r>
        <w:br/>
      </w:r>
      <w:r>
        <w:rPr>
          <w:rStyle w:val="NormalTok"/>
        </w:rPr>
        <w:t>z</w:t>
      </w:r>
      <w:r>
        <w:rPr>
          <w:rStyle w:val="OtherTok"/>
        </w:rPr>
        <w:t>=</w:t>
      </w:r>
      <w:r>
        <w:rPr>
          <w:rStyle w:val="NormalTok"/>
        </w:rPr>
        <w:t>(phat2</w:t>
      </w:r>
      <w:r>
        <w:rPr>
          <w:rStyle w:val="SpecialCharTok"/>
        </w:rPr>
        <w:t>-</w:t>
      </w:r>
      <w:r>
        <w:rPr>
          <w:rStyle w:val="NormalTok"/>
        </w:rPr>
        <w:t>phat1)</w:t>
      </w:r>
      <w:r>
        <w:rPr>
          <w:rStyle w:val="SpecialCharTok"/>
        </w:rPr>
        <w:t>/</w:t>
      </w:r>
      <w:r>
        <w:rPr>
          <w:rStyle w:val="NormalTok"/>
        </w:rPr>
        <w:t>SE</w:t>
      </w:r>
      <w:r>
        <w:br/>
      </w:r>
      <w:r>
        <w:rPr>
          <w:rStyle w:val="NormalTok"/>
        </w:rPr>
        <w:t>pvalue</w:t>
      </w:r>
      <w:r>
        <w:rPr>
          <w:rStyle w:val="OtherTok"/>
        </w:rPr>
        <w:t>=</w:t>
      </w:r>
      <w:r>
        <w:rPr>
          <w:rStyle w:val="DecValTok"/>
        </w:rPr>
        <w:t>1</w:t>
      </w:r>
      <w:r>
        <w:rPr>
          <w:rStyle w:val="SpecialCharTok"/>
        </w:rPr>
        <w:t>-</w:t>
      </w:r>
      <w:r>
        <w:rPr>
          <w:rStyle w:val="FunctionTok"/>
        </w:rPr>
        <w:t>pnorm</w:t>
      </w:r>
      <w:r>
        <w:rPr>
          <w:rStyle w:val="NormalTok"/>
        </w:rPr>
        <w:t>(z)</w:t>
      </w:r>
    </w:p>
    <w:p w14:paraId="4CF833A6" w14:textId="77777777" w:rsidR="007D2EAE" w:rsidRDefault="00000000">
      <w:pPr>
        <w:pStyle w:val="FirstParagraph"/>
      </w:pPr>
      <m:oMath>
        <m:sSub>
          <m:sSubPr>
            <m:ctrlPr>
              <w:rPr>
                <w:rFonts w:ascii="Cambria Math" w:hAnsi="Cambria Math"/>
              </w:rPr>
            </m:ctrlPr>
          </m:sSubPr>
          <m:e>
            <m:acc>
              <m:accPr>
                <m:ctrlPr>
                  <w:rPr>
                    <w:rFonts w:ascii="Cambria Math" w:hAnsi="Cambria Math"/>
                  </w:rPr>
                </m:ctrlPr>
              </m:accPr>
              <m:e>
                <m:r>
                  <w:rPr>
                    <w:rFonts w:ascii="Cambria Math" w:hAnsi="Cambria Math"/>
                  </w:rPr>
                  <m:t>p</m:t>
                </m:r>
              </m:e>
            </m:acc>
          </m:e>
          <m:sub>
            <m:r>
              <w:rPr>
                <w:rFonts w:ascii="Cambria Math" w:hAnsi="Cambria Math"/>
              </w:rPr>
              <m:t>2</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p</m:t>
                </m:r>
              </m:e>
            </m:acc>
          </m:e>
          <m:sub>
            <m:r>
              <w:rPr>
                <w:rFonts w:ascii="Cambria Math" w:hAnsi="Cambria Math"/>
              </w:rPr>
              <m:t>1</m:t>
            </m:r>
          </m:sub>
        </m:sSub>
        <m:r>
          <m:rPr>
            <m:sty m:val="p"/>
          </m:rPr>
          <w:rPr>
            <w:rFonts w:ascii="Cambria Math" w:hAnsi="Cambria Math"/>
          </w:rPr>
          <m:t>=</m:t>
        </m:r>
      </m:oMath>
      <w:r>
        <w:t xml:space="preserve"> 189/270 - 181/274 = 0.7 - 0.661 = 0.039 with SE=0.04</w:t>
      </w:r>
    </w:p>
    <w:p w14:paraId="68E24663" w14:textId="77777777" w:rsidR="007D2EAE" w:rsidRDefault="00000000">
      <w:pPr>
        <w:pStyle w:val="BodyText"/>
      </w:pPr>
      <w:r>
        <w:t xml:space="preserve">z=(0.7 </w:t>
      </w:r>
      <m:oMath>
        <m:r>
          <m:rPr>
            <m:sty m:val="p"/>
          </m:rPr>
          <w:rPr>
            <w:rFonts w:ascii="Cambria Math" w:hAnsi="Cambria Math"/>
          </w:rPr>
          <m:t>-</m:t>
        </m:r>
      </m:oMath>
      <w:r>
        <w:t xml:space="preserve"> 0.661)/0.04 = 0.99, p-value=0.162</w:t>
      </w:r>
    </w:p>
    <w:p w14:paraId="4BB3310F" w14:textId="77777777" w:rsidR="007D2EAE" w:rsidRDefault="00000000">
      <w:pPr>
        <w:pStyle w:val="BodyText"/>
      </w:pPr>
      <w:r>
        <w:t>We do not have convincing evidence that the proportion of games predicted correctly by the point spread is higher in the second half of the season than in the first half.</w:t>
      </w:r>
    </w:p>
    <w:p w14:paraId="346DF846" w14:textId="77777777" w:rsidR="007D2EAE" w:rsidRDefault="00000000">
      <w:pPr>
        <w:pStyle w:val="BodyText"/>
      </w:pPr>
      <w:r>
        <w:t>Using an internal R function</w:t>
      </w:r>
    </w:p>
    <w:p w14:paraId="79DA5783" w14:textId="77777777" w:rsidR="007D2EAE" w:rsidRDefault="00000000">
      <w:pPr>
        <w:pStyle w:val="SourceCode"/>
      </w:pPr>
      <w:r>
        <w:rPr>
          <w:rStyle w:val="FunctionTok"/>
        </w:rPr>
        <w:t>prop.test</w:t>
      </w:r>
      <w:r>
        <w:rPr>
          <w:rStyle w:val="NormalTok"/>
        </w:rPr>
        <w:t>(</w:t>
      </w:r>
      <w:r>
        <w:rPr>
          <w:rStyle w:val="FunctionTok"/>
        </w:rPr>
        <w:t>c</w:t>
      </w:r>
      <w:r>
        <w:rPr>
          <w:rStyle w:val="NormalTok"/>
        </w:rPr>
        <w:t>(x2,x1),</w:t>
      </w:r>
      <w:r>
        <w:rPr>
          <w:rStyle w:val="FunctionTok"/>
        </w:rPr>
        <w:t>c</w:t>
      </w:r>
      <w:r>
        <w:rPr>
          <w:rStyle w:val="NormalTok"/>
        </w:rPr>
        <w:t>(n2,n1),</w:t>
      </w:r>
      <w:r>
        <w:rPr>
          <w:rStyle w:val="AttributeTok"/>
        </w:rPr>
        <w:t>correct=</w:t>
      </w:r>
      <w:r>
        <w:rPr>
          <w:rStyle w:val="ConstantTok"/>
        </w:rPr>
        <w:t>FALSE</w:t>
      </w:r>
      <w:r>
        <w:rPr>
          <w:rStyle w:val="NormalTok"/>
        </w:rPr>
        <w:t>,</w:t>
      </w:r>
      <w:r>
        <w:rPr>
          <w:rStyle w:val="AttributeTok"/>
        </w:rPr>
        <w:t>alternative=</w:t>
      </w:r>
      <w:r>
        <w:rPr>
          <w:rStyle w:val="StringTok"/>
        </w:rPr>
        <w:t>"greater"</w:t>
      </w:r>
      <w:r>
        <w:rPr>
          <w:rStyle w:val="NormalTok"/>
        </w:rPr>
        <w:t>)</w:t>
      </w:r>
    </w:p>
    <w:p w14:paraId="485C44BC" w14:textId="77777777" w:rsidR="007D2EAE" w:rsidRDefault="00000000">
      <w:pPr>
        <w:pStyle w:val="SourceCode"/>
      </w:pPr>
      <w:r>
        <w:br/>
      </w:r>
      <w:r>
        <w:rPr>
          <w:rStyle w:val="VerbatimChar"/>
        </w:rPr>
        <w:t xml:space="preserve">    2-sample test for equality of proportions without continuity correction</w:t>
      </w:r>
      <w:r>
        <w:br/>
      </w:r>
      <w:r>
        <w:br/>
      </w:r>
      <w:r>
        <w:rPr>
          <w:rStyle w:val="VerbatimChar"/>
        </w:rPr>
        <w:t>data:  c(x2, x1) out of c(n2, n1)</w:t>
      </w:r>
      <w:r>
        <w:br/>
      </w:r>
      <w:r>
        <w:rPr>
          <w:rStyle w:val="VerbatimChar"/>
        </w:rPr>
        <w:t>X-squared = 0.9712, df = 1, p-value = 0.1622</w:t>
      </w:r>
      <w:r>
        <w:br/>
      </w:r>
      <w:r>
        <w:rPr>
          <w:rStyle w:val="VerbatimChar"/>
        </w:rPr>
        <w:t>alternative hypothesis: greater</w:t>
      </w:r>
      <w:r>
        <w:br/>
      </w:r>
      <w:r>
        <w:rPr>
          <w:rStyle w:val="VerbatimChar"/>
        </w:rPr>
        <w:t>95 percent confidence interval:</w:t>
      </w:r>
      <w:r>
        <w:br/>
      </w:r>
      <w:r>
        <w:rPr>
          <w:rStyle w:val="VerbatimChar"/>
        </w:rPr>
        <w:t xml:space="preserve"> -0.02629729  1.00000000</w:t>
      </w:r>
      <w:r>
        <w:br/>
      </w:r>
      <w:r>
        <w:rPr>
          <w:rStyle w:val="VerbatimChar"/>
        </w:rPr>
        <w:t>sample estimates:</w:t>
      </w:r>
      <w:r>
        <w:br/>
      </w:r>
      <w:r>
        <w:rPr>
          <w:rStyle w:val="VerbatimChar"/>
        </w:rPr>
        <w:t xml:space="preserve">   prop 1    prop 2 </w:t>
      </w:r>
      <w:r>
        <w:br/>
      </w:r>
      <w:r>
        <w:rPr>
          <w:rStyle w:val="VerbatimChar"/>
        </w:rPr>
        <w:t xml:space="preserve">0.7000000 0.6605839 </w:t>
      </w:r>
    </w:p>
    <w:p w14:paraId="16C5BBCA" w14:textId="77777777" w:rsidR="007D2EAE" w:rsidRDefault="00000000">
      <w:pPr>
        <w:pStyle w:val="FirstParagraph"/>
      </w:pPr>
      <w:r>
        <w:rPr>
          <w:b/>
          <w:bCs/>
        </w:rPr>
        <w:lastRenderedPageBreak/>
        <w:t>10. Refer to the absolute value of the difference between the point spread (</w:t>
      </w:r>
      <w:r>
        <w:rPr>
          <w:b/>
          <w:bCs/>
          <w:i/>
          <w:iCs/>
        </w:rPr>
        <w:t>Pts</w:t>
      </w:r>
      <w:r>
        <w:rPr>
          <w:b/>
          <w:bCs/>
        </w:rPr>
        <w:t>) and the actual game margin (</w:t>
      </w:r>
      <w:r>
        <w:rPr>
          <w:b/>
          <w:bCs/>
          <w:i/>
          <w:iCs/>
        </w:rPr>
        <w:t>FavDiff</w:t>
      </w:r>
      <w:r>
        <w:rPr>
          <w:b/>
          <w:bCs/>
        </w:rPr>
        <w:t xml:space="preserve">) from question #8. Is the average discrepancy smaller in the second half of the season than the first half? </w:t>
      </w:r>
    </w:p>
    <w:p w14:paraId="3AC1DF8B" w14:textId="77777777" w:rsidR="007D2EAE" w:rsidRDefault="00000000">
      <w:pPr>
        <w:pStyle w:val="BodyText"/>
      </w:pPr>
      <w:r>
        <w:t>Procedure: Test for a difference in means (two samples)</w:t>
      </w:r>
    </w:p>
    <w:p w14:paraId="3AA9A2F3" w14:textId="77777777" w:rsidR="007D2EAE" w:rsidRDefault="00000000">
      <w:pPr>
        <w:pStyle w:val="BodyText"/>
      </w:pPr>
      <m:oMath>
        <m:sSub>
          <m:sSubPr>
            <m:ctrlPr>
              <w:rPr>
                <w:rFonts w:ascii="Cambria Math" w:hAnsi="Cambria Math"/>
              </w:rPr>
            </m:ctrlPr>
          </m:sSubPr>
          <m:e>
            <m:r>
              <w:rPr>
                <w:rFonts w:ascii="Cambria Math" w:hAnsi="Cambria Math"/>
              </w:rPr>
              <m:t>H</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2</m:t>
            </m:r>
          </m:sub>
        </m:sSub>
      </m:oMath>
      <w:r>
        <w:t xml:space="preserve"> vs. </w:t>
      </w:r>
      <m:oMath>
        <m:sSub>
          <m:sSubPr>
            <m:ctrlPr>
              <w:rPr>
                <w:rFonts w:ascii="Cambria Math" w:hAnsi="Cambria Math"/>
              </w:rPr>
            </m:ctrlPr>
          </m:sSubPr>
          <m:e>
            <m:r>
              <w:rPr>
                <w:rFonts w:ascii="Cambria Math" w:hAnsi="Cambria Math"/>
              </w:rPr>
              <m:t>H</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1</m:t>
            </m:r>
          </m:sub>
        </m:sSub>
        <m:r>
          <m:rPr>
            <m:sty m:val="p"/>
          </m:rPr>
          <w:rPr>
            <w:rFonts w:ascii="Cambria Math" w:hAnsi="Cambria Math"/>
          </w:rPr>
          <m:t>&gt;</m:t>
        </m:r>
        <m:sSub>
          <m:sSubPr>
            <m:ctrlPr>
              <w:rPr>
                <w:rFonts w:ascii="Cambria Math" w:hAnsi="Cambria Math"/>
              </w:rPr>
            </m:ctrlPr>
          </m:sSubPr>
          <m:e>
            <m:r>
              <w:rPr>
                <w:rFonts w:ascii="Cambria Math" w:hAnsi="Cambria Math"/>
              </w:rPr>
              <m:t>μ</m:t>
            </m:r>
          </m:e>
          <m:sub>
            <m:r>
              <w:rPr>
                <w:rFonts w:ascii="Cambria Math" w:hAnsi="Cambria Math"/>
              </w:rPr>
              <m:t>2</m:t>
            </m:r>
          </m:sub>
        </m:sSub>
      </m:oMath>
      <w:r>
        <w:t xml:space="preserve">, where </w:t>
      </w:r>
      <m:oMath>
        <m:sSub>
          <m:sSubPr>
            <m:ctrlPr>
              <w:rPr>
                <w:rFonts w:ascii="Cambria Math" w:hAnsi="Cambria Math"/>
              </w:rPr>
            </m:ctrlPr>
          </m:sSubPr>
          <m:e>
            <m:r>
              <w:rPr>
                <w:rFonts w:ascii="Cambria Math" w:hAnsi="Cambria Math"/>
              </w:rPr>
              <m:t>μ</m:t>
            </m:r>
          </m:e>
          <m:sub>
            <m:r>
              <w:rPr>
                <w:rFonts w:ascii="Cambria Math" w:hAnsi="Cambria Math"/>
              </w:rPr>
              <m:t>1</m:t>
            </m:r>
          </m:sub>
        </m:sSub>
      </m:oMath>
      <w:r>
        <w:t xml:space="preserve"> and </w:t>
      </w:r>
      <m:oMath>
        <m:sSub>
          <m:sSubPr>
            <m:ctrlPr>
              <w:rPr>
                <w:rFonts w:ascii="Cambria Math" w:hAnsi="Cambria Math"/>
              </w:rPr>
            </m:ctrlPr>
          </m:sSubPr>
          <m:e>
            <m:r>
              <w:rPr>
                <w:rFonts w:ascii="Cambria Math" w:hAnsi="Cambria Math"/>
              </w:rPr>
              <m:t>μ</m:t>
            </m:r>
          </m:e>
          <m:sub>
            <m:r>
              <w:rPr>
                <w:rFonts w:ascii="Cambria Math" w:hAnsi="Cambria Math"/>
              </w:rPr>
              <m:t>2</m:t>
            </m:r>
          </m:sub>
        </m:sSub>
      </m:oMath>
      <w:r>
        <w:t xml:space="preserve"> are the mean absolute difference between the point spread and actual margin for the favored team in the first and second half of the season, respectively.</w:t>
      </w:r>
    </w:p>
    <w:p w14:paraId="18DD1ABF" w14:textId="77777777" w:rsidR="007D2EAE" w:rsidRDefault="00000000">
      <w:pPr>
        <w:pStyle w:val="SourceCode"/>
      </w:pPr>
      <w:r>
        <w:rPr>
          <w:rStyle w:val="NormalTok"/>
        </w:rPr>
        <w:t>(Q10</w:t>
      </w:r>
      <w:r>
        <w:rPr>
          <w:rStyle w:val="OtherTok"/>
        </w:rPr>
        <w:t>&lt;-</w:t>
      </w:r>
      <w:r>
        <w:rPr>
          <w:rStyle w:val="FunctionTok"/>
        </w:rPr>
        <w:t>t.test</w:t>
      </w:r>
      <w:r>
        <w:rPr>
          <w:rStyle w:val="NormalTok"/>
        </w:rPr>
        <w:t>(AbsDiff</w:t>
      </w:r>
      <w:r>
        <w:rPr>
          <w:rStyle w:val="SpecialCharTok"/>
        </w:rPr>
        <w:t>~</w:t>
      </w:r>
      <w:r>
        <w:rPr>
          <w:rStyle w:val="NormalTok"/>
        </w:rPr>
        <w:t>Half,</w:t>
      </w:r>
      <w:r>
        <w:rPr>
          <w:rStyle w:val="AttributeTok"/>
        </w:rPr>
        <w:t>alternative=</w:t>
      </w:r>
      <w:r>
        <w:rPr>
          <w:rStyle w:val="StringTok"/>
        </w:rPr>
        <w:t>"greater"</w:t>
      </w:r>
      <w:r>
        <w:rPr>
          <w:rStyle w:val="NormalTok"/>
        </w:rPr>
        <w:t>))</w:t>
      </w:r>
    </w:p>
    <w:p w14:paraId="7557DC63" w14:textId="77777777" w:rsidR="007D2EAE" w:rsidRDefault="00000000">
      <w:pPr>
        <w:pStyle w:val="SourceCode"/>
      </w:pPr>
      <w:r>
        <w:br/>
      </w:r>
      <w:r>
        <w:rPr>
          <w:rStyle w:val="VerbatimChar"/>
        </w:rPr>
        <w:t xml:space="preserve">    Welch Two Sample t-test</w:t>
      </w:r>
      <w:r>
        <w:br/>
      </w:r>
      <w:r>
        <w:br/>
      </w:r>
      <w:r>
        <w:rPr>
          <w:rStyle w:val="VerbatimChar"/>
        </w:rPr>
        <w:t>data:  AbsDiff by Half</w:t>
      </w:r>
      <w:r>
        <w:br/>
      </w:r>
      <w:r>
        <w:rPr>
          <w:rStyle w:val="VerbatimChar"/>
        </w:rPr>
        <w:t>t = 1.0309, df = 534.77, p-value = 0.1515</w:t>
      </w:r>
      <w:r>
        <w:br/>
      </w:r>
      <w:r>
        <w:rPr>
          <w:rStyle w:val="VerbatimChar"/>
        </w:rPr>
        <w:t>alternative hypothesis: true difference in means between group 1 and group 2 is greater than 0</w:t>
      </w:r>
      <w:r>
        <w:br/>
      </w:r>
      <w:r>
        <w:rPr>
          <w:rStyle w:val="VerbatimChar"/>
        </w:rPr>
        <w:t>95 percent confidence interval:</w:t>
      </w:r>
      <w:r>
        <w:br/>
      </w:r>
      <w:r>
        <w:rPr>
          <w:rStyle w:val="VerbatimChar"/>
        </w:rPr>
        <w:t xml:space="preserve"> -0.4507001        Inf</w:t>
      </w:r>
      <w:r>
        <w:br/>
      </w:r>
      <w:r>
        <w:rPr>
          <w:rStyle w:val="VerbatimChar"/>
        </w:rPr>
        <w:t>sample estimates:</w:t>
      </w:r>
      <w:r>
        <w:br/>
      </w:r>
      <w:r>
        <w:rPr>
          <w:rStyle w:val="VerbatimChar"/>
        </w:rPr>
        <w:t xml:space="preserve">mean in group 1 mean in group 2 </w:t>
      </w:r>
      <w:r>
        <w:br/>
      </w:r>
      <w:r>
        <w:rPr>
          <w:rStyle w:val="VerbatimChar"/>
        </w:rPr>
        <w:t xml:space="preserve">      10.401460        9.648148 </w:t>
      </w:r>
    </w:p>
    <w:p w14:paraId="46AEBB59" w14:textId="2758CEE1" w:rsidR="007D2EAE" w:rsidRDefault="00000000">
      <w:pPr>
        <w:pStyle w:val="FirstParagraph"/>
      </w:pPr>
      <m:oMath>
        <m:sSub>
          <m:sSubPr>
            <m:ctrlPr>
              <w:rPr>
                <w:rFonts w:ascii="Cambria Math" w:hAnsi="Cambria Math"/>
              </w:rPr>
            </m:ctrlPr>
          </m:sSubPr>
          <m:e>
            <m:bar>
              <m:barPr>
                <m:pos m:val="top"/>
                <m:ctrlPr>
                  <w:rPr>
                    <w:rFonts w:ascii="Cambria Math" w:hAnsi="Cambria Math"/>
                  </w:rPr>
                </m:ctrlPr>
              </m:barPr>
              <m:e>
                <m:r>
                  <w:rPr>
                    <w:rFonts w:ascii="Cambria Math" w:hAnsi="Cambria Math"/>
                  </w:rPr>
                  <m:t>x</m:t>
                </m:r>
              </m:e>
            </m:bar>
          </m:e>
          <m:sub>
            <m:r>
              <w:rPr>
                <w:rFonts w:ascii="Cambria Math" w:hAnsi="Cambria Math"/>
              </w:rPr>
              <m:t>1</m:t>
            </m:r>
          </m:sub>
        </m:sSub>
        <m:r>
          <m:rPr>
            <m:sty m:val="p"/>
          </m:rPr>
          <w:rPr>
            <w:rFonts w:ascii="Cambria Math" w:hAnsi="Cambria Math"/>
          </w:rPr>
          <m:t>-</m:t>
        </m:r>
        <m:sSub>
          <m:sSubPr>
            <m:ctrlPr>
              <w:rPr>
                <w:rFonts w:ascii="Cambria Math" w:hAnsi="Cambria Math"/>
              </w:rPr>
            </m:ctrlPr>
          </m:sSubPr>
          <m:e>
            <m:bar>
              <m:barPr>
                <m:pos m:val="top"/>
                <m:ctrlPr>
                  <w:rPr>
                    <w:rFonts w:ascii="Cambria Math" w:hAnsi="Cambria Math"/>
                  </w:rPr>
                </m:ctrlPr>
              </m:barPr>
              <m:e>
                <m:r>
                  <w:rPr>
                    <w:rFonts w:ascii="Cambria Math" w:hAnsi="Cambria Math"/>
                  </w:rPr>
                  <m:t>x</m:t>
                </m:r>
              </m:e>
            </m:bar>
          </m:e>
          <m:sub>
            <m:r>
              <w:rPr>
                <w:rFonts w:ascii="Cambria Math" w:hAnsi="Cambria Math"/>
              </w:rPr>
              <m:t>2</m:t>
            </m:r>
          </m:sub>
        </m:sSub>
        <m:r>
          <m:rPr>
            <m:sty m:val="p"/>
          </m:rPr>
          <w:rPr>
            <w:rFonts w:ascii="Cambria Math" w:hAnsi="Cambria Math"/>
          </w:rPr>
          <m:t>=</m:t>
        </m:r>
      </m:oMath>
      <w:r>
        <w:t xml:space="preserve"> 10.4 - 9.65 = 0.75</w:t>
      </w:r>
    </w:p>
    <w:p w14:paraId="38562910" w14:textId="77777777" w:rsidR="007D2EAE" w:rsidRDefault="00000000">
      <w:pPr>
        <w:pStyle w:val="BodyText"/>
      </w:pPr>
      <w:r>
        <w:t>t = 1.03 and p-value = 0.152.</w:t>
      </w:r>
    </w:p>
    <w:p w14:paraId="5C721B95" w14:textId="77777777" w:rsidR="007D2EAE" w:rsidRDefault="00000000">
      <w:pPr>
        <w:pStyle w:val="BodyText"/>
      </w:pPr>
      <w:r>
        <w:t>We do not have convincing evidence that the mean absolute difference between the point spreads and actual game margins is smaller in the second half of the season than in the first half.</w:t>
      </w:r>
    </w:p>
    <w:p w14:paraId="2E251DC7" w14:textId="77777777" w:rsidR="004F6075" w:rsidRDefault="004F6075">
      <w:pPr>
        <w:pStyle w:val="BodyText"/>
      </w:pPr>
    </w:p>
    <w:p w14:paraId="20991BFE" w14:textId="77777777" w:rsidR="007D2EAE" w:rsidRDefault="00000000">
      <w:pPr>
        <w:pStyle w:val="BodyText"/>
      </w:pPr>
      <w:r>
        <w:rPr>
          <w:b/>
          <w:bCs/>
        </w:rPr>
        <w:t>11. Some fans say they avoid choosing a favorite when the spread is double digits (more than 10 points). Is the proportion of favorites who cover discernibly less than 0.50 when the spread is more than ten points?</w:t>
      </w:r>
    </w:p>
    <w:p w14:paraId="2CD3923A" w14:textId="77777777" w:rsidR="007D2EAE" w:rsidRDefault="00000000">
      <w:pPr>
        <w:pStyle w:val="BodyText"/>
      </w:pPr>
      <w:r>
        <w:t>Procedure: Test for a proportion (one sample)</w:t>
      </w:r>
    </w:p>
    <w:p w14:paraId="4B9D8254" w14:textId="77777777" w:rsidR="007D2EAE" w:rsidRDefault="00000000">
      <w:pPr>
        <w:pStyle w:val="BodyText"/>
      </w:pPr>
      <m:oMath>
        <m:sSub>
          <m:sSubPr>
            <m:ctrlPr>
              <w:rPr>
                <w:rFonts w:ascii="Cambria Math" w:hAnsi="Cambria Math"/>
              </w:rPr>
            </m:ctrlPr>
          </m:sSubPr>
          <m:e>
            <m:r>
              <w:rPr>
                <w:rFonts w:ascii="Cambria Math" w:hAnsi="Cambria Math"/>
              </w:rPr>
              <m:t>H</m:t>
            </m:r>
          </m:e>
          <m:sub>
            <m:r>
              <w:rPr>
                <w:rFonts w:ascii="Cambria Math" w:hAnsi="Cambria Math"/>
              </w:rPr>
              <m:t>0</m:t>
            </m:r>
          </m:sub>
        </m:sSub>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0.5</m:t>
        </m:r>
      </m:oMath>
      <w:r>
        <w:t xml:space="preserve"> vs. </w:t>
      </w:r>
      <m:oMath>
        <m:sSub>
          <m:sSubPr>
            <m:ctrlPr>
              <w:rPr>
                <w:rFonts w:ascii="Cambria Math" w:hAnsi="Cambria Math"/>
              </w:rPr>
            </m:ctrlPr>
          </m:sSubPr>
          <m:e>
            <m:r>
              <w:rPr>
                <w:rFonts w:ascii="Cambria Math" w:hAnsi="Cambria Math"/>
              </w:rPr>
              <m:t>H</m:t>
            </m:r>
          </m:e>
          <m:sub>
            <m:r>
              <w:rPr>
                <w:rFonts w:ascii="Cambria Math" w:hAnsi="Cambria Math"/>
              </w:rPr>
              <m:t>a</m:t>
            </m:r>
          </m:sub>
        </m:sSub>
        <m:r>
          <m:rPr>
            <m:sty m:val="p"/>
          </m:rPr>
          <w:rPr>
            <w:rFonts w:ascii="Cambria Math" w:hAnsi="Cambria Math"/>
          </w:rPr>
          <m:t>:</m:t>
        </m:r>
        <m:r>
          <w:rPr>
            <w:rFonts w:ascii="Cambria Math" w:hAnsi="Cambria Math"/>
          </w:rPr>
          <m:t>p</m:t>
        </m:r>
        <m:r>
          <m:rPr>
            <m:sty m:val="p"/>
          </m:rPr>
          <w:rPr>
            <w:rFonts w:ascii="Cambria Math" w:hAnsi="Cambria Math"/>
          </w:rPr>
          <m:t>&lt;</m:t>
        </m:r>
        <m:r>
          <w:rPr>
            <w:rFonts w:ascii="Cambria Math" w:hAnsi="Cambria Math"/>
          </w:rPr>
          <m:t>0.5</m:t>
        </m:r>
      </m:oMath>
      <w:r>
        <w:t xml:space="preserve"> where </w:t>
      </w:r>
      <m:oMath>
        <m:r>
          <w:rPr>
            <w:rFonts w:ascii="Cambria Math" w:hAnsi="Cambria Math"/>
          </w:rPr>
          <m:t>p</m:t>
        </m:r>
      </m:oMath>
      <w:r>
        <w:t xml:space="preserve"> is the proportion of games teams favored by at least 10 points that cover the spread.</w:t>
      </w:r>
    </w:p>
    <w:p w14:paraId="749DA063" w14:textId="77777777" w:rsidR="007D2EAE" w:rsidRDefault="00000000">
      <w:pPr>
        <w:pStyle w:val="BodyText"/>
      </w:pPr>
      <w:r>
        <w:t>Via formula</w:t>
      </w:r>
    </w:p>
    <w:p w14:paraId="5E1EE7EE" w14:textId="77777777" w:rsidR="007D2EAE" w:rsidRDefault="00000000">
      <w:pPr>
        <w:pStyle w:val="SourceCode"/>
      </w:pPr>
      <w:r>
        <w:rPr>
          <w:rStyle w:val="NormalTok"/>
        </w:rPr>
        <w:t>BigSpread</w:t>
      </w:r>
      <w:r>
        <w:rPr>
          <w:rStyle w:val="OtherTok"/>
        </w:rPr>
        <w:t>&lt;-</w:t>
      </w:r>
      <w:r>
        <w:rPr>
          <w:rStyle w:val="NormalTok"/>
        </w:rPr>
        <w:t>NFLPoints</w:t>
      </w:r>
      <w:r>
        <w:rPr>
          <w:rStyle w:val="SpecialCharTok"/>
        </w:rPr>
        <w:t>$</w:t>
      </w:r>
      <w:r>
        <w:rPr>
          <w:rStyle w:val="NormalTok"/>
        </w:rPr>
        <w:t>FavCover[NFLPoints</w:t>
      </w:r>
      <w:r>
        <w:rPr>
          <w:rStyle w:val="SpecialCharTok"/>
        </w:rPr>
        <w:t>$</w:t>
      </w:r>
      <w:r>
        <w:rPr>
          <w:rStyle w:val="NormalTok"/>
        </w:rPr>
        <w:t>Pts</w:t>
      </w:r>
      <w:r>
        <w:rPr>
          <w:rStyle w:val="SpecialCharTok"/>
        </w:rPr>
        <w:t>&gt;</w:t>
      </w:r>
      <w:r>
        <w:rPr>
          <w:rStyle w:val="DecValTok"/>
        </w:rPr>
        <w:t>10</w:t>
      </w:r>
      <w:r>
        <w:rPr>
          <w:rStyle w:val="NormalTok"/>
        </w:rPr>
        <w:t>]</w:t>
      </w:r>
      <w:r>
        <w:br/>
      </w:r>
      <w:r>
        <w:rPr>
          <w:rStyle w:val="NormalTok"/>
        </w:rPr>
        <w:t>x</w:t>
      </w:r>
      <w:r>
        <w:rPr>
          <w:rStyle w:val="OtherTok"/>
        </w:rPr>
        <w:t>=</w:t>
      </w:r>
      <w:r>
        <w:rPr>
          <w:rStyle w:val="FunctionTok"/>
        </w:rPr>
        <w:t>sum</w:t>
      </w:r>
      <w:r>
        <w:rPr>
          <w:rStyle w:val="NormalTok"/>
        </w:rPr>
        <w:t>(BigSpread)</w:t>
      </w:r>
      <w:r>
        <w:br/>
      </w:r>
      <w:r>
        <w:rPr>
          <w:rStyle w:val="NormalTok"/>
        </w:rPr>
        <w:t>n</w:t>
      </w:r>
      <w:r>
        <w:rPr>
          <w:rStyle w:val="OtherTok"/>
        </w:rPr>
        <w:t>=</w:t>
      </w:r>
      <w:r>
        <w:rPr>
          <w:rStyle w:val="FunctionTok"/>
        </w:rPr>
        <w:t>length</w:t>
      </w:r>
      <w:r>
        <w:rPr>
          <w:rStyle w:val="NormalTok"/>
        </w:rPr>
        <w:t>(BigSpread)</w:t>
      </w:r>
      <w:r>
        <w:br/>
      </w:r>
      <w:r>
        <w:rPr>
          <w:rStyle w:val="NormalTok"/>
        </w:rPr>
        <w:t>phat</w:t>
      </w:r>
      <w:r>
        <w:rPr>
          <w:rStyle w:val="OtherTok"/>
        </w:rPr>
        <w:t>=</w:t>
      </w:r>
      <w:r>
        <w:rPr>
          <w:rStyle w:val="NormalTok"/>
        </w:rPr>
        <w:t>x</w:t>
      </w:r>
      <w:r>
        <w:rPr>
          <w:rStyle w:val="SpecialCharTok"/>
        </w:rPr>
        <w:t>/</w:t>
      </w:r>
      <w:r>
        <w:rPr>
          <w:rStyle w:val="NormalTok"/>
        </w:rPr>
        <w:t>n</w:t>
      </w:r>
      <w:r>
        <w:br/>
      </w:r>
      <w:r>
        <w:rPr>
          <w:rStyle w:val="NormalTok"/>
        </w:rPr>
        <w:t>SE</w:t>
      </w:r>
      <w:r>
        <w:rPr>
          <w:rStyle w:val="OtherTok"/>
        </w:rPr>
        <w:t>=</w:t>
      </w:r>
      <w:r>
        <w:rPr>
          <w:rStyle w:val="FunctionTok"/>
        </w:rPr>
        <w:t>sqrt</w:t>
      </w:r>
      <w:r>
        <w:rPr>
          <w:rStyle w:val="NormalTok"/>
        </w:rPr>
        <w:t>(phat</w:t>
      </w:r>
      <w:r>
        <w:rPr>
          <w:rStyle w:val="SpecialCharTok"/>
        </w:rPr>
        <w:t>*</w:t>
      </w:r>
      <w:r>
        <w:rPr>
          <w:rStyle w:val="NormalTok"/>
        </w:rPr>
        <w:t>(</w:t>
      </w:r>
      <w:r>
        <w:rPr>
          <w:rStyle w:val="DecValTok"/>
        </w:rPr>
        <w:t>1</w:t>
      </w:r>
      <w:r>
        <w:rPr>
          <w:rStyle w:val="SpecialCharTok"/>
        </w:rPr>
        <w:t>-</w:t>
      </w:r>
      <w:r>
        <w:rPr>
          <w:rStyle w:val="NormalTok"/>
        </w:rPr>
        <w:t>phat)</w:t>
      </w:r>
      <w:r>
        <w:rPr>
          <w:rStyle w:val="SpecialCharTok"/>
        </w:rPr>
        <w:t>/</w:t>
      </w:r>
      <w:r>
        <w:rPr>
          <w:rStyle w:val="NormalTok"/>
        </w:rPr>
        <w:t>n)</w:t>
      </w:r>
      <w:r>
        <w:br/>
      </w:r>
      <w:r>
        <w:rPr>
          <w:rStyle w:val="NormalTok"/>
        </w:rPr>
        <w:lastRenderedPageBreak/>
        <w:t>z</w:t>
      </w:r>
      <w:r>
        <w:rPr>
          <w:rStyle w:val="OtherTok"/>
        </w:rPr>
        <w:t>=</w:t>
      </w:r>
      <w:r>
        <w:rPr>
          <w:rStyle w:val="NormalTok"/>
        </w:rPr>
        <w:t>(phat</w:t>
      </w:r>
      <w:r>
        <w:rPr>
          <w:rStyle w:val="FloatTok"/>
        </w:rPr>
        <w:t>-0.5</w:t>
      </w:r>
      <w:r>
        <w:rPr>
          <w:rStyle w:val="NormalTok"/>
        </w:rPr>
        <w:t>)</w:t>
      </w:r>
      <w:r>
        <w:rPr>
          <w:rStyle w:val="SpecialCharTok"/>
        </w:rPr>
        <w:t>/</w:t>
      </w:r>
      <w:r>
        <w:rPr>
          <w:rStyle w:val="NormalTok"/>
        </w:rPr>
        <w:t>SE</w:t>
      </w:r>
      <w:r>
        <w:br/>
      </w:r>
      <w:r>
        <w:rPr>
          <w:rStyle w:val="NormalTok"/>
        </w:rPr>
        <w:t>pvalue</w:t>
      </w:r>
      <w:r>
        <w:rPr>
          <w:rStyle w:val="OtherTok"/>
        </w:rPr>
        <w:t>=</w:t>
      </w:r>
      <w:r>
        <w:rPr>
          <w:rStyle w:val="FunctionTok"/>
        </w:rPr>
        <w:t>pnorm</w:t>
      </w:r>
      <w:r>
        <w:rPr>
          <w:rStyle w:val="NormalTok"/>
        </w:rPr>
        <w:t>(z)</w:t>
      </w:r>
    </w:p>
    <w:p w14:paraId="62B479F0" w14:textId="77777777" w:rsidR="007D2EAE" w:rsidRDefault="00000000">
      <w:pPr>
        <w:pStyle w:val="FirstParagraph"/>
      </w:pPr>
      <m:oMath>
        <m:acc>
          <m:accPr>
            <m:ctrlPr>
              <w:rPr>
                <w:rFonts w:ascii="Cambria Math" w:hAnsi="Cambria Math"/>
              </w:rPr>
            </m:ctrlPr>
          </m:accPr>
          <m:e>
            <m:r>
              <w:rPr>
                <w:rFonts w:ascii="Cambria Math" w:hAnsi="Cambria Math"/>
              </w:rPr>
              <m:t>p</m:t>
            </m:r>
          </m:e>
        </m:acc>
        <m:r>
          <m:rPr>
            <m:sty m:val="p"/>
          </m:rPr>
          <w:rPr>
            <w:rFonts w:ascii="Cambria Math" w:hAnsi="Cambria Math"/>
          </w:rPr>
          <m:t>=</m:t>
        </m:r>
      </m:oMath>
      <w:r>
        <w:t xml:space="preserve"> 18/34=0.529 with SE=0.0856</w:t>
      </w:r>
    </w:p>
    <w:p w14:paraId="40B6DC48" w14:textId="77777777" w:rsidR="007D2EAE" w:rsidRDefault="00000000">
      <w:pPr>
        <w:pStyle w:val="BodyText"/>
      </w:pPr>
      <w:r>
        <w:t xml:space="preserve">Note: The sample proportion of big favorites that cover the spread is not less than 0.50! Thus we know even before doing the details of the test that we will not be able to go with </w:t>
      </w:r>
      <m:oMath>
        <m:sSub>
          <m:sSubPr>
            <m:ctrlPr>
              <w:rPr>
                <w:rFonts w:ascii="Cambria Math" w:hAnsi="Cambria Math"/>
              </w:rPr>
            </m:ctrlPr>
          </m:sSubPr>
          <m:e>
            <m:r>
              <w:rPr>
                <w:rFonts w:ascii="Cambria Math" w:hAnsi="Cambria Math"/>
              </w:rPr>
              <m:t>H</m:t>
            </m:r>
          </m:e>
          <m:sub>
            <m:r>
              <w:rPr>
                <w:rFonts w:ascii="Cambria Math" w:hAnsi="Cambria Math"/>
              </w:rPr>
              <m:t>a</m:t>
            </m:r>
          </m:sub>
        </m:sSub>
        <m:r>
          <m:rPr>
            <m:sty m:val="p"/>
          </m:rPr>
          <w:rPr>
            <w:rFonts w:ascii="Cambria Math" w:hAnsi="Cambria Math"/>
          </w:rPr>
          <m:t>:</m:t>
        </m:r>
        <m:r>
          <w:rPr>
            <w:rFonts w:ascii="Cambria Math" w:hAnsi="Cambria Math"/>
          </w:rPr>
          <m:t>p</m:t>
        </m:r>
        <m:r>
          <m:rPr>
            <m:sty m:val="p"/>
          </m:rPr>
          <w:rPr>
            <w:rFonts w:ascii="Cambria Math" w:hAnsi="Cambria Math"/>
          </w:rPr>
          <m:t>&lt;</m:t>
        </m:r>
        <m:r>
          <w:rPr>
            <w:rFonts w:ascii="Cambria Math" w:hAnsi="Cambria Math"/>
          </w:rPr>
          <m:t>0.5</m:t>
        </m:r>
      </m:oMath>
      <w:r>
        <w:t>.</w:t>
      </w:r>
    </w:p>
    <w:p w14:paraId="422D85CE" w14:textId="77777777" w:rsidR="007D2EAE" w:rsidRDefault="00000000">
      <w:pPr>
        <w:pStyle w:val="BodyText"/>
      </w:pPr>
      <w:r>
        <w:t>Checking the details for the test, z=(0.529 - 0.5)/0.0856=0.34, p-value=0.634</w:t>
      </w:r>
    </w:p>
    <w:p w14:paraId="67730CE5" w14:textId="77777777" w:rsidR="007D2EAE" w:rsidRDefault="00000000">
      <w:pPr>
        <w:pStyle w:val="BodyText"/>
      </w:pPr>
      <w:r>
        <w:t>At a 5% significance level we do not have convincing evidence that the proportion of times the a 10+ point favorite covers the spread is less than 0.50.</w:t>
      </w:r>
    </w:p>
    <w:p w14:paraId="43C29DF5" w14:textId="77777777" w:rsidR="007D2EAE" w:rsidRDefault="00000000">
      <w:pPr>
        <w:pStyle w:val="BodyText"/>
      </w:pPr>
      <w:r>
        <w:t>Using an internal R function</w:t>
      </w:r>
    </w:p>
    <w:p w14:paraId="1C32A802" w14:textId="77777777" w:rsidR="007D2EAE" w:rsidRDefault="00000000">
      <w:pPr>
        <w:pStyle w:val="SourceCode"/>
      </w:pPr>
      <w:r>
        <w:rPr>
          <w:rStyle w:val="FunctionTok"/>
        </w:rPr>
        <w:t>prop.test</w:t>
      </w:r>
      <w:r>
        <w:rPr>
          <w:rStyle w:val="NormalTok"/>
        </w:rPr>
        <w:t xml:space="preserve">(x,n, </w:t>
      </w:r>
      <w:r>
        <w:rPr>
          <w:rStyle w:val="AttributeTok"/>
        </w:rPr>
        <w:t>correct=</w:t>
      </w:r>
      <w:r>
        <w:rPr>
          <w:rStyle w:val="ConstantTok"/>
        </w:rPr>
        <w:t>FALSE</w:t>
      </w:r>
      <w:r>
        <w:rPr>
          <w:rStyle w:val="NormalTok"/>
        </w:rPr>
        <w:t>,</w:t>
      </w:r>
      <w:r>
        <w:rPr>
          <w:rStyle w:val="AttributeTok"/>
        </w:rPr>
        <w:t>alternative=</w:t>
      </w:r>
      <w:r>
        <w:rPr>
          <w:rStyle w:val="StringTok"/>
        </w:rPr>
        <w:t>"less"</w:t>
      </w:r>
      <w:r>
        <w:rPr>
          <w:rStyle w:val="NormalTok"/>
        </w:rPr>
        <w:t>)</w:t>
      </w:r>
    </w:p>
    <w:p w14:paraId="5E640CB2" w14:textId="77777777" w:rsidR="007D2EAE" w:rsidRDefault="00000000">
      <w:pPr>
        <w:pStyle w:val="SourceCode"/>
      </w:pPr>
      <w:r>
        <w:br/>
      </w:r>
      <w:r>
        <w:rPr>
          <w:rStyle w:val="VerbatimChar"/>
        </w:rPr>
        <w:t xml:space="preserve">    1-sample proportions test without continuity correction</w:t>
      </w:r>
      <w:r>
        <w:br/>
      </w:r>
      <w:r>
        <w:br/>
      </w:r>
      <w:r>
        <w:rPr>
          <w:rStyle w:val="VerbatimChar"/>
        </w:rPr>
        <w:t>data:  x out of n, null probability 0.5</w:t>
      </w:r>
      <w:r>
        <w:br/>
      </w:r>
      <w:r>
        <w:rPr>
          <w:rStyle w:val="VerbatimChar"/>
        </w:rPr>
        <w:t>X-squared = 0.11765, df = 1, p-value = 0.6342</w:t>
      </w:r>
      <w:r>
        <w:br/>
      </w:r>
      <w:r>
        <w:rPr>
          <w:rStyle w:val="VerbatimChar"/>
        </w:rPr>
        <w:t>alternative hypothesis: true p is less than 0.5</w:t>
      </w:r>
      <w:r>
        <w:br/>
      </w:r>
      <w:r>
        <w:rPr>
          <w:rStyle w:val="VerbatimChar"/>
        </w:rPr>
        <w:t>95 percent confidence interval:</w:t>
      </w:r>
      <w:r>
        <w:br/>
      </w:r>
      <w:r>
        <w:rPr>
          <w:rStyle w:val="VerbatimChar"/>
        </w:rPr>
        <w:t xml:space="preserve"> 0.0000000 0.6627735</w:t>
      </w:r>
      <w:r>
        <w:br/>
      </w:r>
      <w:r>
        <w:rPr>
          <w:rStyle w:val="VerbatimChar"/>
        </w:rPr>
        <w:t>sample estimates:</w:t>
      </w:r>
      <w:r>
        <w:br/>
      </w:r>
      <w:r>
        <w:rPr>
          <w:rStyle w:val="VerbatimChar"/>
        </w:rPr>
        <w:t xml:space="preserve">        p </w:t>
      </w:r>
      <w:r>
        <w:br/>
      </w:r>
      <w:r>
        <w:rPr>
          <w:rStyle w:val="VerbatimChar"/>
        </w:rPr>
        <w:t xml:space="preserve">0.5294118 </w:t>
      </w:r>
    </w:p>
    <w:p w14:paraId="28632846" w14:textId="77777777" w:rsidR="004F6075" w:rsidRDefault="004F6075">
      <w:pPr>
        <w:pStyle w:val="FirstParagraph"/>
        <w:rPr>
          <w:b/>
          <w:bCs/>
        </w:rPr>
      </w:pPr>
    </w:p>
    <w:p w14:paraId="3F47FCCE" w14:textId="6EB4C7D5" w:rsidR="007D2EAE" w:rsidRDefault="00000000">
      <w:pPr>
        <w:pStyle w:val="FirstParagraph"/>
      </w:pPr>
      <w:r>
        <w:rPr>
          <w:b/>
          <w:bCs/>
        </w:rPr>
        <w:t>12. How often is the away team favored to win the game?</w:t>
      </w:r>
    </w:p>
    <w:p w14:paraId="47BA3324" w14:textId="77777777" w:rsidR="007D2EAE" w:rsidRDefault="00000000">
      <w:pPr>
        <w:pStyle w:val="BodyText"/>
      </w:pPr>
      <w:r>
        <w:t>Procedure: CI for a proportion (one sample)</w:t>
      </w:r>
    </w:p>
    <w:p w14:paraId="4D48D0C8" w14:textId="77777777" w:rsidR="007D2EAE" w:rsidRDefault="00000000">
      <w:pPr>
        <w:pStyle w:val="BodyText"/>
      </w:pPr>
      <w:r>
        <w:t>Via formula</w:t>
      </w:r>
    </w:p>
    <w:p w14:paraId="7D7E674A" w14:textId="77777777" w:rsidR="007D2EAE" w:rsidRDefault="00000000">
      <w:pPr>
        <w:pStyle w:val="SourceCode"/>
      </w:pPr>
      <w:r>
        <w:rPr>
          <w:rStyle w:val="NormalTok"/>
        </w:rPr>
        <w:t>x</w:t>
      </w:r>
      <w:r>
        <w:rPr>
          <w:rStyle w:val="OtherTok"/>
        </w:rPr>
        <w:t>=</w:t>
      </w:r>
      <w:r>
        <w:rPr>
          <w:rStyle w:val="FunctionTok"/>
        </w:rPr>
        <w:t>sum</w:t>
      </w:r>
      <w:r>
        <w:rPr>
          <w:rStyle w:val="NormalTok"/>
        </w:rPr>
        <w:t>(NFLPoints</w:t>
      </w:r>
      <w:r>
        <w:rPr>
          <w:rStyle w:val="SpecialCharTok"/>
        </w:rPr>
        <w:t>$</w:t>
      </w:r>
      <w:r>
        <w:rPr>
          <w:rStyle w:val="NormalTok"/>
        </w:rPr>
        <w:t>HomeDog)</w:t>
      </w:r>
      <w:r>
        <w:br/>
      </w:r>
      <w:r>
        <w:rPr>
          <w:rStyle w:val="NormalTok"/>
        </w:rPr>
        <w:t>n</w:t>
      </w:r>
      <w:r>
        <w:rPr>
          <w:rStyle w:val="OtherTok"/>
        </w:rPr>
        <w:t>=</w:t>
      </w:r>
      <w:r>
        <w:rPr>
          <w:rStyle w:val="FunctionTok"/>
        </w:rPr>
        <w:t>length</w:t>
      </w:r>
      <w:r>
        <w:rPr>
          <w:rStyle w:val="NormalTok"/>
        </w:rPr>
        <w:t>(NFLPoints</w:t>
      </w:r>
      <w:r>
        <w:rPr>
          <w:rStyle w:val="SpecialCharTok"/>
        </w:rPr>
        <w:t>$</w:t>
      </w:r>
      <w:r>
        <w:rPr>
          <w:rStyle w:val="NormalTok"/>
        </w:rPr>
        <w:t>HomeDog)</w:t>
      </w:r>
      <w:r>
        <w:br/>
      </w:r>
      <w:r>
        <w:rPr>
          <w:rStyle w:val="NormalTok"/>
        </w:rPr>
        <w:t>phat</w:t>
      </w:r>
      <w:r>
        <w:rPr>
          <w:rStyle w:val="OtherTok"/>
        </w:rPr>
        <w:t>=</w:t>
      </w:r>
      <w:r>
        <w:rPr>
          <w:rStyle w:val="NormalTok"/>
        </w:rPr>
        <w:t>x</w:t>
      </w:r>
      <w:r>
        <w:rPr>
          <w:rStyle w:val="SpecialCharTok"/>
        </w:rPr>
        <w:t>/</w:t>
      </w:r>
      <w:r>
        <w:rPr>
          <w:rStyle w:val="NormalTok"/>
        </w:rPr>
        <w:t>n</w:t>
      </w:r>
      <w:r>
        <w:br/>
      </w:r>
      <w:r>
        <w:rPr>
          <w:rStyle w:val="NormalTok"/>
        </w:rPr>
        <w:t>SE</w:t>
      </w:r>
      <w:r>
        <w:rPr>
          <w:rStyle w:val="OtherTok"/>
        </w:rPr>
        <w:t>=</w:t>
      </w:r>
      <w:r>
        <w:rPr>
          <w:rStyle w:val="FunctionTok"/>
        </w:rPr>
        <w:t>sqrt</w:t>
      </w:r>
      <w:r>
        <w:rPr>
          <w:rStyle w:val="NormalTok"/>
        </w:rPr>
        <w:t>(phat</w:t>
      </w:r>
      <w:r>
        <w:rPr>
          <w:rStyle w:val="SpecialCharTok"/>
        </w:rPr>
        <w:t>*</w:t>
      </w:r>
      <w:r>
        <w:rPr>
          <w:rStyle w:val="NormalTok"/>
        </w:rPr>
        <w:t>(</w:t>
      </w:r>
      <w:r>
        <w:rPr>
          <w:rStyle w:val="DecValTok"/>
        </w:rPr>
        <w:t>1</w:t>
      </w:r>
      <w:r>
        <w:rPr>
          <w:rStyle w:val="SpecialCharTok"/>
        </w:rPr>
        <w:t>-</w:t>
      </w:r>
      <w:r>
        <w:rPr>
          <w:rStyle w:val="NormalTok"/>
        </w:rPr>
        <w:t>phat)</w:t>
      </w:r>
      <w:r>
        <w:rPr>
          <w:rStyle w:val="SpecialCharTok"/>
        </w:rPr>
        <w:t>/</w:t>
      </w:r>
      <w:r>
        <w:rPr>
          <w:rStyle w:val="NormalTok"/>
        </w:rPr>
        <w:t>n)</w:t>
      </w:r>
      <w:r>
        <w:br/>
      </w:r>
      <w:r>
        <w:rPr>
          <w:rStyle w:val="NormalTok"/>
        </w:rPr>
        <w:t>zstar</w:t>
      </w:r>
      <w:r>
        <w:rPr>
          <w:rStyle w:val="OtherTok"/>
        </w:rPr>
        <w:t>=</w:t>
      </w:r>
      <w:r>
        <w:rPr>
          <w:rStyle w:val="FunctionTok"/>
        </w:rPr>
        <w:t>qnorm</w:t>
      </w:r>
      <w:r>
        <w:rPr>
          <w:rStyle w:val="NormalTok"/>
        </w:rPr>
        <w:t>(</w:t>
      </w:r>
      <w:r>
        <w:rPr>
          <w:rStyle w:val="FloatTok"/>
        </w:rPr>
        <w:t>0.975</w:t>
      </w:r>
      <w:r>
        <w:rPr>
          <w:rStyle w:val="NormalTok"/>
        </w:rPr>
        <w:t>)</w:t>
      </w:r>
      <w:r>
        <w:br/>
      </w:r>
      <w:r>
        <w:rPr>
          <w:rStyle w:val="NormalTok"/>
        </w:rPr>
        <w:t>ME</w:t>
      </w:r>
      <w:r>
        <w:rPr>
          <w:rStyle w:val="OtherTok"/>
        </w:rPr>
        <w:t>=</w:t>
      </w:r>
      <w:r>
        <w:rPr>
          <w:rStyle w:val="NormalTok"/>
        </w:rPr>
        <w:t>zstar</w:t>
      </w:r>
      <w:r>
        <w:rPr>
          <w:rStyle w:val="SpecialCharTok"/>
        </w:rPr>
        <w:t>*</w:t>
      </w:r>
      <w:r>
        <w:rPr>
          <w:rStyle w:val="NormalTok"/>
        </w:rPr>
        <w:t>SE</w:t>
      </w:r>
      <w:r>
        <w:br/>
      </w:r>
      <w:r>
        <w:rPr>
          <w:rStyle w:val="NormalTok"/>
        </w:rPr>
        <w:t>lower</w:t>
      </w:r>
      <w:r>
        <w:rPr>
          <w:rStyle w:val="OtherTok"/>
        </w:rPr>
        <w:t>=</w:t>
      </w:r>
      <w:r>
        <w:rPr>
          <w:rStyle w:val="NormalTok"/>
        </w:rPr>
        <w:t>phat</w:t>
      </w:r>
      <w:r>
        <w:rPr>
          <w:rStyle w:val="SpecialCharTok"/>
        </w:rPr>
        <w:t>-</w:t>
      </w:r>
      <w:r>
        <w:rPr>
          <w:rStyle w:val="NormalTok"/>
        </w:rPr>
        <w:t>ME</w:t>
      </w:r>
      <w:r>
        <w:br/>
      </w:r>
      <w:r>
        <w:rPr>
          <w:rStyle w:val="NormalTok"/>
        </w:rPr>
        <w:t>upper</w:t>
      </w:r>
      <w:r>
        <w:rPr>
          <w:rStyle w:val="OtherTok"/>
        </w:rPr>
        <w:t>=</w:t>
      </w:r>
      <w:r>
        <w:rPr>
          <w:rStyle w:val="NormalTok"/>
        </w:rPr>
        <w:t>phat</w:t>
      </w:r>
      <w:r>
        <w:rPr>
          <w:rStyle w:val="SpecialCharTok"/>
        </w:rPr>
        <w:t>+</w:t>
      </w:r>
      <w:r>
        <w:rPr>
          <w:rStyle w:val="NormalTok"/>
        </w:rPr>
        <w:t>ME</w:t>
      </w:r>
    </w:p>
    <w:p w14:paraId="754D6B87" w14:textId="77777777" w:rsidR="007D2EAE" w:rsidRDefault="00000000">
      <w:pPr>
        <w:pStyle w:val="FirstParagraph"/>
      </w:pPr>
      <m:oMath>
        <m:acc>
          <m:accPr>
            <m:ctrlPr>
              <w:rPr>
                <w:rFonts w:ascii="Cambria Math" w:hAnsi="Cambria Math"/>
              </w:rPr>
            </m:ctrlPr>
          </m:accPr>
          <m:e>
            <m:r>
              <w:rPr>
                <w:rFonts w:ascii="Cambria Math" w:hAnsi="Cambria Math"/>
              </w:rPr>
              <m:t>p</m:t>
            </m:r>
          </m:e>
        </m:acc>
        <m:r>
          <m:rPr>
            <m:sty m:val="p"/>
          </m:rPr>
          <w:rPr>
            <w:rFonts w:ascii="Cambria Math" w:hAnsi="Cambria Math"/>
          </w:rPr>
          <m:t>=</m:t>
        </m:r>
      </m:oMath>
      <w:r>
        <w:t xml:space="preserve"> 213/544=0.392 with SE=0.0209</w:t>
      </w:r>
    </w:p>
    <w:p w14:paraId="36231EBE" w14:textId="77777777" w:rsidR="007D2EAE" w:rsidRDefault="00000000">
      <w:pPr>
        <w:pStyle w:val="BodyText"/>
      </w:pPr>
      <w:r>
        <w:t xml:space="preserve">CI for p is 0.392 </w:t>
      </w:r>
      <m:oMath>
        <m:r>
          <m:rPr>
            <m:sty m:val="p"/>
          </m:rPr>
          <w:rPr>
            <w:rFonts w:ascii="Cambria Math" w:hAnsi="Cambria Math"/>
          </w:rPr>
          <m:t>±</m:t>
        </m:r>
      </m:oMath>
      <w:r>
        <w:t xml:space="preserve"> 1.96 </w:t>
      </w:r>
      <m:oMath>
        <m:r>
          <m:rPr>
            <m:sty m:val="p"/>
          </m:rPr>
          <w:rPr>
            <w:rFonts w:ascii="Cambria Math" w:hAnsi="Cambria Math"/>
          </w:rPr>
          <m:t>⋅</m:t>
        </m:r>
      </m:oMath>
      <w:r>
        <w:t xml:space="preserve"> 0.0209 = (0.351,0.433)</w:t>
      </w:r>
    </w:p>
    <w:p w14:paraId="7C5F2CDF" w14:textId="767C562E" w:rsidR="007D2EAE" w:rsidRDefault="00000000">
      <w:pPr>
        <w:pStyle w:val="BodyText"/>
      </w:pPr>
      <w:r>
        <w:lastRenderedPageBreak/>
        <w:t xml:space="preserve">We are 95% sure that the proportion of times the </w:t>
      </w:r>
      <w:r w:rsidR="00A8139B">
        <w:t>away team is favored to win</w:t>
      </w:r>
      <w:r>
        <w:t xml:space="preserve"> is between 0.351 and 0.433.</w:t>
      </w:r>
    </w:p>
    <w:p w14:paraId="6A495CA6" w14:textId="77777777" w:rsidR="007D2EAE" w:rsidRDefault="00000000">
      <w:pPr>
        <w:pStyle w:val="BodyText"/>
      </w:pPr>
      <w:r>
        <w:t>Using an internal R function</w:t>
      </w:r>
    </w:p>
    <w:p w14:paraId="1B742D0A" w14:textId="77777777" w:rsidR="007D2EAE" w:rsidRDefault="00000000">
      <w:pPr>
        <w:pStyle w:val="SourceCode"/>
      </w:pPr>
      <w:r>
        <w:rPr>
          <w:rStyle w:val="FunctionTok"/>
        </w:rPr>
        <w:t>prop.test</w:t>
      </w:r>
      <w:r>
        <w:rPr>
          <w:rStyle w:val="NormalTok"/>
        </w:rPr>
        <w:t>(x,n,</w:t>
      </w:r>
      <w:r>
        <w:rPr>
          <w:rStyle w:val="AttributeTok"/>
        </w:rPr>
        <w:t>correct=</w:t>
      </w:r>
      <w:r>
        <w:rPr>
          <w:rStyle w:val="ConstantTok"/>
        </w:rPr>
        <w:t>FALSE</w:t>
      </w:r>
      <w:r>
        <w:rPr>
          <w:rStyle w:val="NormalTok"/>
        </w:rPr>
        <w:t>)</w:t>
      </w:r>
    </w:p>
    <w:p w14:paraId="52F09F37" w14:textId="77777777" w:rsidR="007D2EAE" w:rsidRDefault="00000000">
      <w:pPr>
        <w:pStyle w:val="SourceCode"/>
      </w:pPr>
      <w:r>
        <w:br/>
      </w:r>
      <w:r>
        <w:rPr>
          <w:rStyle w:val="VerbatimChar"/>
        </w:rPr>
        <w:t xml:space="preserve">    1-sample proportions test without continuity correction</w:t>
      </w:r>
      <w:r>
        <w:br/>
      </w:r>
      <w:r>
        <w:br/>
      </w:r>
      <w:r>
        <w:rPr>
          <w:rStyle w:val="VerbatimChar"/>
        </w:rPr>
        <w:t>data:  x out of n, null probability 0.5</w:t>
      </w:r>
      <w:r>
        <w:br/>
      </w:r>
      <w:r>
        <w:rPr>
          <w:rStyle w:val="VerbatimChar"/>
        </w:rPr>
        <w:t>X-squared = 25.596, df = 1, p-value = 4.21e-07</w:t>
      </w:r>
      <w:r>
        <w:br/>
      </w:r>
      <w:r>
        <w:rPr>
          <w:rStyle w:val="VerbatimChar"/>
        </w:rPr>
        <w:t>alternative hypothesis: true p is not equal to 0.5</w:t>
      </w:r>
      <w:r>
        <w:br/>
      </w:r>
      <w:r>
        <w:rPr>
          <w:rStyle w:val="VerbatimChar"/>
        </w:rPr>
        <w:t>95 percent confidence interval:</w:t>
      </w:r>
      <w:r>
        <w:br/>
      </w:r>
      <w:r>
        <w:rPr>
          <w:rStyle w:val="VerbatimChar"/>
        </w:rPr>
        <w:t xml:space="preserve"> 0.3514256 0.4331837</w:t>
      </w:r>
      <w:r>
        <w:br/>
      </w:r>
      <w:r>
        <w:rPr>
          <w:rStyle w:val="VerbatimChar"/>
        </w:rPr>
        <w:t>sample estimates:</w:t>
      </w:r>
      <w:r>
        <w:br/>
      </w:r>
      <w:r>
        <w:rPr>
          <w:rStyle w:val="VerbatimChar"/>
        </w:rPr>
        <w:t xml:space="preserve">        p </w:t>
      </w:r>
      <w:r>
        <w:br/>
      </w:r>
      <w:r>
        <w:rPr>
          <w:rStyle w:val="VerbatimChar"/>
        </w:rPr>
        <w:t xml:space="preserve">0.3915441 </w:t>
      </w:r>
    </w:p>
    <w:p w14:paraId="26A867BF" w14:textId="77777777" w:rsidR="004F6075" w:rsidRDefault="004F6075">
      <w:pPr>
        <w:pStyle w:val="FirstParagraph"/>
        <w:rPr>
          <w:b/>
          <w:bCs/>
        </w:rPr>
      </w:pPr>
    </w:p>
    <w:p w14:paraId="7418DEDD" w14:textId="7F0CBC80" w:rsidR="007D2EAE" w:rsidRDefault="00000000">
      <w:pPr>
        <w:pStyle w:val="FirstParagraph"/>
      </w:pPr>
      <w:r>
        <w:rPr>
          <w:b/>
          <w:bCs/>
        </w:rPr>
        <w:t>13. Is the mean number of points scored by the favored team higher in 2024 than in 2023?</w:t>
      </w:r>
    </w:p>
    <w:p w14:paraId="792AB4F9" w14:textId="77777777" w:rsidR="007D2EAE" w:rsidRDefault="00000000">
      <w:pPr>
        <w:pStyle w:val="BodyText"/>
      </w:pPr>
      <w:r>
        <w:t>Procedure: No statistical inference needed. We know the means in 2023 and 2024 exactly!</w:t>
      </w:r>
    </w:p>
    <w:p w14:paraId="766DBBD9" w14:textId="77777777" w:rsidR="007D2EAE" w:rsidRDefault="00000000">
      <w:pPr>
        <w:pStyle w:val="SourceCode"/>
      </w:pPr>
      <w:r>
        <w:rPr>
          <w:rStyle w:val="NormalTok"/>
        </w:rPr>
        <w:t>(Q13</w:t>
      </w:r>
      <w:r>
        <w:rPr>
          <w:rStyle w:val="OtherTok"/>
        </w:rPr>
        <w:t>&lt;-</w:t>
      </w:r>
      <w:r>
        <w:rPr>
          <w:rStyle w:val="FunctionTok"/>
        </w:rPr>
        <w:t>aggregate</w:t>
      </w:r>
      <w:r>
        <w:rPr>
          <w:rStyle w:val="NormalTok"/>
        </w:rPr>
        <w:t>(FavScore</w:t>
      </w:r>
      <w:r>
        <w:rPr>
          <w:rStyle w:val="SpecialCharTok"/>
        </w:rPr>
        <w:t>~</w:t>
      </w:r>
      <w:r>
        <w:rPr>
          <w:rStyle w:val="NormalTok"/>
        </w:rPr>
        <w:t>Year,</w:t>
      </w:r>
      <w:r>
        <w:rPr>
          <w:rStyle w:val="AttributeTok"/>
        </w:rPr>
        <w:t>FUN=</w:t>
      </w:r>
      <w:r>
        <w:rPr>
          <w:rStyle w:val="NormalTok"/>
        </w:rPr>
        <w:t>mean,</w:t>
      </w:r>
      <w:r>
        <w:rPr>
          <w:rStyle w:val="AttributeTok"/>
        </w:rPr>
        <w:t>data=</w:t>
      </w:r>
      <w:r>
        <w:rPr>
          <w:rStyle w:val="NormalTok"/>
        </w:rPr>
        <w:t>NFLPoints))</w:t>
      </w:r>
    </w:p>
    <w:p w14:paraId="6ACC7CB9" w14:textId="77777777" w:rsidR="007D2EAE" w:rsidRDefault="00000000">
      <w:pPr>
        <w:pStyle w:val="SourceCode"/>
      </w:pPr>
      <w:r>
        <w:rPr>
          <w:rStyle w:val="VerbatimChar"/>
        </w:rPr>
        <w:t xml:space="preserve">  Year FavScore</w:t>
      </w:r>
      <w:r>
        <w:br/>
      </w:r>
      <w:r>
        <w:rPr>
          <w:rStyle w:val="VerbatimChar"/>
        </w:rPr>
        <w:t>1 2023 23.88971</w:t>
      </w:r>
      <w:r>
        <w:br/>
      </w:r>
      <w:r>
        <w:rPr>
          <w:rStyle w:val="VerbatimChar"/>
        </w:rPr>
        <w:t>2 2024 26.29044</w:t>
      </w:r>
    </w:p>
    <w:p w14:paraId="41D9C004" w14:textId="77777777" w:rsidR="007D2EAE" w:rsidRDefault="00000000">
      <w:pPr>
        <w:pStyle w:val="FirstParagraph"/>
      </w:pPr>
      <m:oMath>
        <m:sSub>
          <m:sSubPr>
            <m:ctrlPr>
              <w:rPr>
                <w:rFonts w:ascii="Cambria Math" w:hAnsi="Cambria Math"/>
              </w:rPr>
            </m:ctrlPr>
          </m:sSubPr>
          <m:e>
            <m:r>
              <w:rPr>
                <w:rFonts w:ascii="Cambria Math" w:hAnsi="Cambria Math"/>
              </w:rPr>
              <m:t>μ</m:t>
            </m:r>
          </m:e>
          <m:sub>
            <m:r>
              <w:rPr>
                <w:rFonts w:ascii="Cambria Math" w:hAnsi="Cambria Math"/>
              </w:rPr>
              <m:t>2023</m:t>
            </m:r>
          </m:sub>
        </m:sSub>
        <m:r>
          <m:rPr>
            <m:sty m:val="p"/>
          </m:rPr>
          <w:rPr>
            <w:rFonts w:ascii="Cambria Math" w:hAnsi="Cambria Math"/>
          </w:rPr>
          <m:t>=</m:t>
        </m:r>
      </m:oMath>
      <w:r>
        <w:t xml:space="preserve"> 23.89 and </w:t>
      </w:r>
      <m:oMath>
        <m:sSub>
          <m:sSubPr>
            <m:ctrlPr>
              <w:rPr>
                <w:rFonts w:ascii="Cambria Math" w:hAnsi="Cambria Math"/>
              </w:rPr>
            </m:ctrlPr>
          </m:sSubPr>
          <m:e>
            <m:r>
              <w:rPr>
                <w:rFonts w:ascii="Cambria Math" w:hAnsi="Cambria Math"/>
              </w:rPr>
              <m:t>μ</m:t>
            </m:r>
          </m:e>
          <m:sub>
            <m:r>
              <w:rPr>
                <w:rFonts w:ascii="Cambria Math" w:hAnsi="Cambria Math"/>
              </w:rPr>
              <m:t>2024</m:t>
            </m:r>
          </m:sub>
        </m:sSub>
        <m:r>
          <m:rPr>
            <m:sty m:val="p"/>
          </m:rPr>
          <w:rPr>
            <w:rFonts w:ascii="Cambria Math" w:hAnsi="Cambria Math"/>
          </w:rPr>
          <m:t>=</m:t>
        </m:r>
      </m:oMath>
      <w:r>
        <w:t xml:space="preserve"> 26.29, so the mean points scored by the favorite is higher in 2024 than in 2023.</w:t>
      </w:r>
    </w:p>
    <w:p w14:paraId="276EE19B" w14:textId="77777777" w:rsidR="004F6075" w:rsidRDefault="004F6075">
      <w:pPr>
        <w:pStyle w:val="BodyText"/>
        <w:rPr>
          <w:b/>
          <w:bCs/>
        </w:rPr>
      </w:pPr>
    </w:p>
    <w:p w14:paraId="59A82834" w14:textId="25A0DDEF" w:rsidR="007D2EAE" w:rsidRDefault="00000000">
      <w:pPr>
        <w:pStyle w:val="BodyText"/>
      </w:pPr>
      <w:r>
        <w:rPr>
          <w:b/>
          <w:bCs/>
        </w:rPr>
        <w:t>14. What is the average number of points scored by the winning team in NFL games?</w:t>
      </w:r>
    </w:p>
    <w:p w14:paraId="231B290F" w14:textId="77777777" w:rsidR="007D2EAE" w:rsidRDefault="00000000">
      <w:pPr>
        <w:pStyle w:val="BodyText"/>
      </w:pPr>
      <w:r>
        <w:t>Procedure: CI for a mean (one sample)</w:t>
      </w:r>
    </w:p>
    <w:p w14:paraId="6402F9F1" w14:textId="77777777" w:rsidR="007D2EAE" w:rsidRDefault="00000000">
      <w:pPr>
        <w:pStyle w:val="BodyText"/>
      </w:pPr>
      <w:r>
        <w:t>Via formula:</w:t>
      </w:r>
    </w:p>
    <w:p w14:paraId="613B760E" w14:textId="77777777" w:rsidR="007D2EAE" w:rsidRDefault="00000000">
      <w:pPr>
        <w:pStyle w:val="SourceCode"/>
      </w:pPr>
      <w:r>
        <w:rPr>
          <w:rStyle w:val="NormalTok"/>
        </w:rPr>
        <w:t>WinScore</w:t>
      </w:r>
      <w:r>
        <w:rPr>
          <w:rStyle w:val="OtherTok"/>
        </w:rPr>
        <w:t>&lt;-</w:t>
      </w:r>
      <w:r>
        <w:rPr>
          <w:rStyle w:val="FunctionTok"/>
        </w:rPr>
        <w:t>with</w:t>
      </w:r>
      <w:r>
        <w:rPr>
          <w:rStyle w:val="NormalTok"/>
        </w:rPr>
        <w:t>(NFLPoints,</w:t>
      </w:r>
      <w:r>
        <w:rPr>
          <w:rStyle w:val="FunctionTok"/>
        </w:rPr>
        <w:t>ifelse</w:t>
      </w:r>
      <w:r>
        <w:rPr>
          <w:rStyle w:val="NormalTok"/>
        </w:rPr>
        <w:t>(FavWin</w:t>
      </w:r>
      <w:r>
        <w:rPr>
          <w:rStyle w:val="SpecialCharTok"/>
        </w:rPr>
        <w:t>==</w:t>
      </w:r>
      <w:r>
        <w:rPr>
          <w:rStyle w:val="DecValTok"/>
        </w:rPr>
        <w:t>1</w:t>
      </w:r>
      <w:r>
        <w:rPr>
          <w:rStyle w:val="NormalTok"/>
        </w:rPr>
        <w:t>,FavScore,DogScore))</w:t>
      </w:r>
      <w:r>
        <w:br/>
      </w:r>
      <w:r>
        <w:rPr>
          <w:rStyle w:val="NormalTok"/>
        </w:rPr>
        <w:t>xbar</w:t>
      </w:r>
      <w:r>
        <w:rPr>
          <w:rStyle w:val="OtherTok"/>
        </w:rPr>
        <w:t>=</w:t>
      </w:r>
      <w:r>
        <w:rPr>
          <w:rStyle w:val="FunctionTok"/>
        </w:rPr>
        <w:t>mean</w:t>
      </w:r>
      <w:r>
        <w:rPr>
          <w:rStyle w:val="NormalTok"/>
        </w:rPr>
        <w:t>(WinScore)</w:t>
      </w:r>
      <w:r>
        <w:br/>
      </w:r>
      <w:r>
        <w:rPr>
          <w:rStyle w:val="NormalTok"/>
        </w:rPr>
        <w:t>s</w:t>
      </w:r>
      <w:r>
        <w:rPr>
          <w:rStyle w:val="OtherTok"/>
        </w:rPr>
        <w:t>=</w:t>
      </w:r>
      <w:r>
        <w:rPr>
          <w:rStyle w:val="FunctionTok"/>
        </w:rPr>
        <w:t>sd</w:t>
      </w:r>
      <w:r>
        <w:rPr>
          <w:rStyle w:val="NormalTok"/>
        </w:rPr>
        <w:t>(WinScore)</w:t>
      </w:r>
      <w:r>
        <w:br/>
      </w:r>
      <w:r>
        <w:rPr>
          <w:rStyle w:val="NormalTok"/>
        </w:rPr>
        <w:t>n</w:t>
      </w:r>
      <w:r>
        <w:rPr>
          <w:rStyle w:val="OtherTok"/>
        </w:rPr>
        <w:t>=</w:t>
      </w:r>
      <w:r>
        <w:rPr>
          <w:rStyle w:val="FunctionTok"/>
        </w:rPr>
        <w:t>length</w:t>
      </w:r>
      <w:r>
        <w:rPr>
          <w:rStyle w:val="NormalTok"/>
        </w:rPr>
        <w:t>(WinScore)</w:t>
      </w:r>
      <w:r>
        <w:br/>
      </w:r>
      <w:r>
        <w:rPr>
          <w:rStyle w:val="NormalTok"/>
        </w:rPr>
        <w:t>SE</w:t>
      </w:r>
      <w:r>
        <w:rPr>
          <w:rStyle w:val="OtherTok"/>
        </w:rPr>
        <w:t>=</w:t>
      </w:r>
      <w:r>
        <w:rPr>
          <w:rStyle w:val="NormalTok"/>
        </w:rPr>
        <w:t>s</w:t>
      </w:r>
      <w:r>
        <w:rPr>
          <w:rStyle w:val="SpecialCharTok"/>
        </w:rPr>
        <w:t>/</w:t>
      </w:r>
      <w:r>
        <w:rPr>
          <w:rStyle w:val="FunctionTok"/>
        </w:rPr>
        <w:t>sqrt</w:t>
      </w:r>
      <w:r>
        <w:rPr>
          <w:rStyle w:val="NormalTok"/>
        </w:rPr>
        <w:t>(n)</w:t>
      </w:r>
      <w:r>
        <w:br/>
      </w:r>
      <w:r>
        <w:rPr>
          <w:rStyle w:val="NormalTok"/>
        </w:rPr>
        <w:t>tstar</w:t>
      </w:r>
      <w:r>
        <w:rPr>
          <w:rStyle w:val="OtherTok"/>
        </w:rPr>
        <w:t>=</w:t>
      </w:r>
      <w:r>
        <w:rPr>
          <w:rStyle w:val="FunctionTok"/>
        </w:rPr>
        <w:t>qt</w:t>
      </w:r>
      <w:r>
        <w:rPr>
          <w:rStyle w:val="NormalTok"/>
        </w:rPr>
        <w:t>(</w:t>
      </w:r>
      <w:r>
        <w:rPr>
          <w:rStyle w:val="FloatTok"/>
        </w:rPr>
        <w:t>0.975</w:t>
      </w:r>
      <w:r>
        <w:rPr>
          <w:rStyle w:val="NormalTok"/>
        </w:rPr>
        <w:t>,n</w:t>
      </w:r>
      <w:r>
        <w:rPr>
          <w:rStyle w:val="DecValTok"/>
        </w:rPr>
        <w:t>-1</w:t>
      </w:r>
      <w:r>
        <w:rPr>
          <w:rStyle w:val="NormalTok"/>
        </w:rPr>
        <w:t>)</w:t>
      </w:r>
      <w:r>
        <w:br/>
      </w:r>
      <w:r>
        <w:rPr>
          <w:rStyle w:val="NormalTok"/>
        </w:rPr>
        <w:t>ME</w:t>
      </w:r>
      <w:r>
        <w:rPr>
          <w:rStyle w:val="OtherTok"/>
        </w:rPr>
        <w:t>=</w:t>
      </w:r>
      <w:r>
        <w:rPr>
          <w:rStyle w:val="NormalTok"/>
        </w:rPr>
        <w:t>tstar</w:t>
      </w:r>
      <w:r>
        <w:rPr>
          <w:rStyle w:val="SpecialCharTok"/>
        </w:rPr>
        <w:t>*</w:t>
      </w:r>
      <w:r>
        <w:rPr>
          <w:rStyle w:val="NormalTok"/>
        </w:rPr>
        <w:t>SE</w:t>
      </w:r>
      <w:r>
        <w:br/>
      </w:r>
      <w:r>
        <w:rPr>
          <w:rStyle w:val="NormalTok"/>
        </w:rPr>
        <w:t>lower</w:t>
      </w:r>
      <w:r>
        <w:rPr>
          <w:rStyle w:val="OtherTok"/>
        </w:rPr>
        <w:t>=</w:t>
      </w:r>
      <w:r>
        <w:rPr>
          <w:rStyle w:val="FunctionTok"/>
        </w:rPr>
        <w:t>round</w:t>
      </w:r>
      <w:r>
        <w:rPr>
          <w:rStyle w:val="NormalTok"/>
        </w:rPr>
        <w:t>(xbar</w:t>
      </w:r>
      <w:r>
        <w:rPr>
          <w:rStyle w:val="SpecialCharTok"/>
        </w:rPr>
        <w:t>-</w:t>
      </w:r>
      <w:r>
        <w:rPr>
          <w:rStyle w:val="NormalTok"/>
        </w:rPr>
        <w:t>ME,</w:t>
      </w:r>
      <w:r>
        <w:rPr>
          <w:rStyle w:val="DecValTok"/>
        </w:rPr>
        <w:t>2</w:t>
      </w:r>
      <w:r>
        <w:rPr>
          <w:rStyle w:val="NormalTok"/>
        </w:rPr>
        <w:t>)</w:t>
      </w:r>
      <w:r>
        <w:br/>
      </w:r>
      <w:r>
        <w:rPr>
          <w:rStyle w:val="NormalTok"/>
        </w:rPr>
        <w:t>upper</w:t>
      </w:r>
      <w:r>
        <w:rPr>
          <w:rStyle w:val="OtherTok"/>
        </w:rPr>
        <w:t>=</w:t>
      </w:r>
      <w:r>
        <w:rPr>
          <w:rStyle w:val="FunctionTok"/>
        </w:rPr>
        <w:t>round</w:t>
      </w:r>
      <w:r>
        <w:rPr>
          <w:rStyle w:val="NormalTok"/>
        </w:rPr>
        <w:t>(xbar</w:t>
      </w:r>
      <w:r>
        <w:rPr>
          <w:rStyle w:val="SpecialCharTok"/>
        </w:rPr>
        <w:t>+</w:t>
      </w:r>
      <w:r>
        <w:rPr>
          <w:rStyle w:val="NormalTok"/>
        </w:rPr>
        <w:t>ME,</w:t>
      </w:r>
      <w:r>
        <w:rPr>
          <w:rStyle w:val="DecValTok"/>
        </w:rPr>
        <w:t>2</w:t>
      </w:r>
      <w:r>
        <w:rPr>
          <w:rStyle w:val="NormalTok"/>
        </w:rPr>
        <w:t>)</w:t>
      </w:r>
    </w:p>
    <w:p w14:paraId="412CD951" w14:textId="77777777" w:rsidR="007D2EAE" w:rsidRDefault="00000000">
      <w:pPr>
        <w:pStyle w:val="FirstParagraph"/>
      </w:pPr>
      <m:oMath>
        <m:sSub>
          <m:sSubPr>
            <m:ctrlPr>
              <w:rPr>
                <w:rFonts w:ascii="Cambria Math" w:hAnsi="Cambria Math"/>
              </w:rPr>
            </m:ctrlPr>
          </m:sSubPr>
          <m:e>
            <m:bar>
              <m:barPr>
                <m:pos m:val="top"/>
                <m:ctrlPr>
                  <w:rPr>
                    <w:rFonts w:ascii="Cambria Math" w:hAnsi="Cambria Math"/>
                  </w:rPr>
                </m:ctrlPr>
              </m:barPr>
              <m:e>
                <m:r>
                  <w:rPr>
                    <w:rFonts w:ascii="Cambria Math" w:hAnsi="Cambria Math"/>
                  </w:rPr>
                  <m:t>x</m:t>
                </m:r>
              </m:e>
            </m:bar>
          </m:e>
          <m:sub>
            <m:r>
              <w:rPr>
                <w:rFonts w:ascii="Cambria Math" w:hAnsi="Cambria Math"/>
              </w:rPr>
              <m:t>W</m:t>
            </m:r>
          </m:sub>
        </m:sSub>
        <m:r>
          <m:rPr>
            <m:sty m:val="p"/>
          </m:rPr>
          <w:rPr>
            <w:rFonts w:ascii="Cambria Math" w:hAnsi="Cambria Math"/>
          </w:rPr>
          <m:t>=</m:t>
        </m:r>
      </m:oMath>
      <w:r>
        <w:t xml:space="preserve"> 27.86 with SE=0.369</w:t>
      </w:r>
    </w:p>
    <w:p w14:paraId="7099D748" w14:textId="77777777" w:rsidR="007D2EAE" w:rsidRDefault="00000000">
      <w:pPr>
        <w:pStyle w:val="BodyText"/>
      </w:pPr>
      <w:r>
        <w:t xml:space="preserve">CI for the mean is 27.86 </w:t>
      </w:r>
      <m:oMath>
        <m:r>
          <m:rPr>
            <m:sty m:val="p"/>
          </m:rPr>
          <w:rPr>
            <w:rFonts w:ascii="Cambria Math" w:hAnsi="Cambria Math"/>
          </w:rPr>
          <m:t>±</m:t>
        </m:r>
      </m:oMath>
      <w:r>
        <w:t xml:space="preserve"> 1.964 </w:t>
      </w:r>
      <m:oMath>
        <m:r>
          <m:rPr>
            <m:sty m:val="p"/>
          </m:rPr>
          <w:rPr>
            <w:rFonts w:ascii="Cambria Math" w:hAnsi="Cambria Math"/>
          </w:rPr>
          <m:t>⋅</m:t>
        </m:r>
      </m:oMath>
      <w:r>
        <w:t xml:space="preserve"> 0.369 = (27.13, 28.58)</w:t>
      </w:r>
    </w:p>
    <w:p w14:paraId="58E4E3B5" w14:textId="77777777" w:rsidR="007D2EAE" w:rsidRDefault="00000000">
      <w:pPr>
        <w:pStyle w:val="BodyText"/>
      </w:pPr>
      <w:r>
        <w:t>We are 95% sure that the mean points scored by the winning team in NFL games is between 27.13 and 28.58 points.</w:t>
      </w:r>
    </w:p>
    <w:p w14:paraId="60008F03" w14:textId="77777777" w:rsidR="007D2EAE" w:rsidRDefault="00000000">
      <w:pPr>
        <w:pStyle w:val="BodyText"/>
      </w:pPr>
      <w:r>
        <w:t>Using an internal R function</w:t>
      </w:r>
    </w:p>
    <w:p w14:paraId="107B5463" w14:textId="77777777" w:rsidR="007D2EAE" w:rsidRDefault="00000000">
      <w:pPr>
        <w:pStyle w:val="SourceCode"/>
      </w:pPr>
      <w:r>
        <w:rPr>
          <w:rStyle w:val="FunctionTok"/>
        </w:rPr>
        <w:t>t.test</w:t>
      </w:r>
      <w:r>
        <w:rPr>
          <w:rStyle w:val="NormalTok"/>
        </w:rPr>
        <w:t>(WinScore)</w:t>
      </w:r>
    </w:p>
    <w:p w14:paraId="66611BD3" w14:textId="77777777" w:rsidR="007D2EAE" w:rsidRDefault="00000000">
      <w:pPr>
        <w:pStyle w:val="SourceCode"/>
      </w:pPr>
      <w:r>
        <w:br/>
      </w:r>
      <w:r>
        <w:rPr>
          <w:rStyle w:val="VerbatimChar"/>
        </w:rPr>
        <w:t xml:space="preserve">    One Sample t-test</w:t>
      </w:r>
      <w:r>
        <w:br/>
      </w:r>
      <w:r>
        <w:br/>
      </w:r>
      <w:r>
        <w:rPr>
          <w:rStyle w:val="VerbatimChar"/>
        </w:rPr>
        <w:t>data:  WinScore</w:t>
      </w:r>
      <w:r>
        <w:br/>
      </w:r>
      <w:r>
        <w:rPr>
          <w:rStyle w:val="VerbatimChar"/>
        </w:rPr>
        <w:t>t = 75.517, df = 543, p-value &lt; 2.2e-16</w:t>
      </w:r>
      <w:r>
        <w:br/>
      </w:r>
      <w:r>
        <w:rPr>
          <w:rStyle w:val="VerbatimChar"/>
        </w:rPr>
        <w:t>alternative hypothesis: true mean is not equal to 0</w:t>
      </w:r>
      <w:r>
        <w:br/>
      </w:r>
      <w:r>
        <w:rPr>
          <w:rStyle w:val="VerbatimChar"/>
        </w:rPr>
        <w:t>95 percent confidence interval:</w:t>
      </w:r>
      <w:r>
        <w:br/>
      </w:r>
      <w:r>
        <w:rPr>
          <w:rStyle w:val="VerbatimChar"/>
        </w:rPr>
        <w:t xml:space="preserve"> 27.13201 28.58123</w:t>
      </w:r>
      <w:r>
        <w:br/>
      </w:r>
      <w:r>
        <w:rPr>
          <w:rStyle w:val="VerbatimChar"/>
        </w:rPr>
        <w:t>sample estimates:</w:t>
      </w:r>
      <w:r>
        <w:br/>
      </w:r>
      <w:r>
        <w:rPr>
          <w:rStyle w:val="VerbatimChar"/>
        </w:rPr>
        <w:t xml:space="preserve">mean of x </w:t>
      </w:r>
      <w:r>
        <w:br/>
      </w:r>
      <w:r>
        <w:rPr>
          <w:rStyle w:val="VerbatimChar"/>
        </w:rPr>
        <w:t xml:space="preserve"> 27.85662 </w:t>
      </w:r>
    </w:p>
    <w:p w14:paraId="0362AFB4" w14:textId="77777777" w:rsidR="004F6075" w:rsidRDefault="004F6075">
      <w:pPr>
        <w:pStyle w:val="FirstParagraph"/>
        <w:rPr>
          <w:b/>
          <w:bCs/>
        </w:rPr>
      </w:pPr>
    </w:p>
    <w:p w14:paraId="367560E5" w14:textId="63D1D198" w:rsidR="007D2EAE" w:rsidRDefault="00000000">
      <w:pPr>
        <w:pStyle w:val="FirstParagraph"/>
      </w:pPr>
      <w:r>
        <w:rPr>
          <w:b/>
          <w:bCs/>
        </w:rPr>
        <w:t xml:space="preserve">15. The weather is often more of a factor later in the season. How much does the mean number of points scored (both teams combined) compare between the first half of the season (weeks 1-9) and the second half (weeks 10-18)? </w:t>
      </w:r>
    </w:p>
    <w:p w14:paraId="5012F29A" w14:textId="77777777" w:rsidR="007D2EAE" w:rsidRDefault="00000000">
      <w:pPr>
        <w:pStyle w:val="BodyText"/>
      </w:pPr>
      <w:r>
        <w:t>Procedure: CI for a difference in means (two samples)</w:t>
      </w:r>
    </w:p>
    <w:p w14:paraId="01F1EDBE" w14:textId="77777777" w:rsidR="007D2EAE" w:rsidRDefault="00000000">
      <w:pPr>
        <w:pStyle w:val="SourceCode"/>
      </w:pPr>
      <w:r>
        <w:rPr>
          <w:rStyle w:val="NormalTok"/>
        </w:rPr>
        <w:t>(Q15</w:t>
      </w:r>
      <w:r>
        <w:rPr>
          <w:rStyle w:val="OtherTok"/>
        </w:rPr>
        <w:t>&lt;-</w:t>
      </w:r>
      <w:r>
        <w:rPr>
          <w:rStyle w:val="FunctionTok"/>
        </w:rPr>
        <w:t>t.test</w:t>
      </w:r>
      <w:r>
        <w:rPr>
          <w:rStyle w:val="NormalTok"/>
        </w:rPr>
        <w:t>((FavScore</w:t>
      </w:r>
      <w:r>
        <w:rPr>
          <w:rStyle w:val="SpecialCharTok"/>
        </w:rPr>
        <w:t>+</w:t>
      </w:r>
      <w:r>
        <w:rPr>
          <w:rStyle w:val="NormalTok"/>
        </w:rPr>
        <w:t>DogScore)</w:t>
      </w:r>
      <w:r>
        <w:rPr>
          <w:rStyle w:val="SpecialCharTok"/>
        </w:rPr>
        <w:t>~</w:t>
      </w:r>
      <w:r>
        <w:rPr>
          <w:rStyle w:val="NormalTok"/>
        </w:rPr>
        <w:t xml:space="preserve">Half, </w:t>
      </w:r>
      <w:r>
        <w:rPr>
          <w:rStyle w:val="AttributeTok"/>
        </w:rPr>
        <w:t>data=</w:t>
      </w:r>
      <w:r>
        <w:rPr>
          <w:rStyle w:val="NormalTok"/>
        </w:rPr>
        <w:t>NFLPoints))</w:t>
      </w:r>
    </w:p>
    <w:p w14:paraId="393A45CD" w14:textId="77777777" w:rsidR="007D2EAE" w:rsidRDefault="00000000">
      <w:pPr>
        <w:pStyle w:val="SourceCode"/>
      </w:pPr>
      <w:r>
        <w:br/>
      </w:r>
      <w:r>
        <w:rPr>
          <w:rStyle w:val="VerbatimChar"/>
        </w:rPr>
        <w:t xml:space="preserve">    Welch Two Sample t-test</w:t>
      </w:r>
      <w:r>
        <w:br/>
      </w:r>
      <w:r>
        <w:br/>
      </w:r>
      <w:r>
        <w:rPr>
          <w:rStyle w:val="VerbatimChar"/>
        </w:rPr>
        <w:t>data:  (FavScore + DogScore) by Half</w:t>
      </w:r>
      <w:r>
        <w:br/>
      </w:r>
      <w:r>
        <w:rPr>
          <w:rStyle w:val="VerbatimChar"/>
        </w:rPr>
        <w:t>t = -1.0474, df = 526.5, p-value = 0.2954</w:t>
      </w:r>
      <w:r>
        <w:br/>
      </w:r>
      <w:r>
        <w:rPr>
          <w:rStyle w:val="VerbatimChar"/>
        </w:rPr>
        <w:t>alternative hypothesis: true difference in means between group 1 and group 2 is not equal to 0</w:t>
      </w:r>
      <w:r>
        <w:br/>
      </w:r>
      <w:r>
        <w:rPr>
          <w:rStyle w:val="VerbatimChar"/>
        </w:rPr>
        <w:t>95 percent confidence interval:</w:t>
      </w:r>
      <w:r>
        <w:br/>
      </w:r>
      <w:r>
        <w:rPr>
          <w:rStyle w:val="VerbatimChar"/>
        </w:rPr>
        <w:t xml:space="preserve"> -3.462563  1.054236</w:t>
      </w:r>
      <w:r>
        <w:br/>
      </w:r>
      <w:r>
        <w:rPr>
          <w:rStyle w:val="VerbatimChar"/>
        </w:rPr>
        <w:t>sample estimates:</w:t>
      </w:r>
      <w:r>
        <w:br/>
      </w:r>
      <w:r>
        <w:rPr>
          <w:rStyle w:val="VerbatimChar"/>
        </w:rPr>
        <w:t xml:space="preserve">mean in group 1 mean in group 2 </w:t>
      </w:r>
      <w:r>
        <w:br/>
      </w:r>
      <w:r>
        <w:rPr>
          <w:rStyle w:val="VerbatimChar"/>
        </w:rPr>
        <w:t xml:space="preserve">       43.78102        44.98519 </w:t>
      </w:r>
    </w:p>
    <w:p w14:paraId="0B9490A9" w14:textId="77777777" w:rsidR="007D2EAE" w:rsidRDefault="00000000">
      <w:pPr>
        <w:pStyle w:val="FirstParagraph"/>
      </w:pPr>
      <w:r>
        <w:t xml:space="preserve">The difference in means is </w:t>
      </w:r>
      <m:oMath>
        <m:sSub>
          <m:sSubPr>
            <m:ctrlPr>
              <w:rPr>
                <w:rFonts w:ascii="Cambria Math" w:hAnsi="Cambria Math"/>
              </w:rPr>
            </m:ctrlPr>
          </m:sSubPr>
          <m:e>
            <m:bar>
              <m:barPr>
                <m:pos m:val="top"/>
                <m:ctrlPr>
                  <w:rPr>
                    <w:rFonts w:ascii="Cambria Math" w:hAnsi="Cambria Math"/>
                  </w:rPr>
                </m:ctrlPr>
              </m:barPr>
              <m:e>
                <m:r>
                  <w:rPr>
                    <w:rFonts w:ascii="Cambria Math" w:hAnsi="Cambria Math"/>
                  </w:rPr>
                  <m:t>x</m:t>
                </m:r>
              </m:e>
            </m:bar>
          </m:e>
          <m:sub>
            <m:r>
              <w:rPr>
                <w:rFonts w:ascii="Cambria Math" w:hAnsi="Cambria Math"/>
              </w:rPr>
              <m:t>1</m:t>
            </m:r>
          </m:sub>
        </m:sSub>
        <m:r>
          <m:rPr>
            <m:sty m:val="p"/>
          </m:rPr>
          <w:rPr>
            <w:rFonts w:ascii="Cambria Math" w:hAnsi="Cambria Math"/>
          </w:rPr>
          <m:t>-</m:t>
        </m:r>
        <m:sSub>
          <m:sSubPr>
            <m:ctrlPr>
              <w:rPr>
                <w:rFonts w:ascii="Cambria Math" w:hAnsi="Cambria Math"/>
              </w:rPr>
            </m:ctrlPr>
          </m:sSubPr>
          <m:e>
            <m:bar>
              <m:barPr>
                <m:pos m:val="top"/>
                <m:ctrlPr>
                  <w:rPr>
                    <w:rFonts w:ascii="Cambria Math" w:hAnsi="Cambria Math"/>
                  </w:rPr>
                </m:ctrlPr>
              </m:barPr>
              <m:e>
                <m:r>
                  <w:rPr>
                    <w:rFonts w:ascii="Cambria Math" w:hAnsi="Cambria Math"/>
                  </w:rPr>
                  <m:t>x</m:t>
                </m:r>
              </m:e>
            </m:bar>
          </m:e>
          <m:sub>
            <m:r>
              <w:rPr>
                <w:rFonts w:ascii="Cambria Math" w:hAnsi="Cambria Math"/>
              </w:rPr>
              <m:t>2</m:t>
            </m:r>
          </m:sub>
        </m:sSub>
        <m:r>
          <m:rPr>
            <m:sty m:val="p"/>
          </m:rPr>
          <w:rPr>
            <w:rFonts w:ascii="Cambria Math" w:hAnsi="Cambria Math"/>
          </w:rPr>
          <m:t>=</m:t>
        </m:r>
      </m:oMath>
      <w:r>
        <w:t xml:space="preserve"> 43.78 - 44.99 = -1.2 and the 95% confidence interval for the difference in means is (-3.46, 1.05).</w:t>
      </w:r>
    </w:p>
    <w:p w14:paraId="5D7E5CF0" w14:textId="77777777" w:rsidR="007D2EAE" w:rsidRDefault="00000000">
      <w:pPr>
        <w:pStyle w:val="BodyText"/>
      </w:pPr>
      <w:r>
        <w:lastRenderedPageBreak/>
        <w:t>We are 95% sure that the mean combined points scored by both teams in NFL games in the first half of the season is between 3.46 less and 1.05 more than in the second half of the season.</w:t>
      </w:r>
    </w:p>
    <w:p w14:paraId="72C7E28E" w14:textId="77777777" w:rsidR="004F6075" w:rsidRDefault="004F6075">
      <w:pPr>
        <w:pStyle w:val="BodyText"/>
        <w:rPr>
          <w:b/>
          <w:bCs/>
        </w:rPr>
      </w:pPr>
    </w:p>
    <w:p w14:paraId="53C05035" w14:textId="7BFB4D0D" w:rsidR="007D2EAE" w:rsidRDefault="00000000">
      <w:pPr>
        <w:pStyle w:val="BodyText"/>
      </w:pPr>
      <w:r>
        <w:rPr>
          <w:b/>
          <w:bCs/>
        </w:rPr>
        <w:t>16. The most common scoring events in football are a field goal (3 points) and a touchdown with an extra point (7 points). What proportion of point spreads are within ½ point of either 3 or 7 (i.e., 2.5, 3.5, 6.5, or 7.5)?</w:t>
      </w:r>
    </w:p>
    <w:p w14:paraId="13D1E61C" w14:textId="77777777" w:rsidR="007D2EAE" w:rsidRDefault="00000000">
      <w:pPr>
        <w:pStyle w:val="BodyText"/>
      </w:pPr>
      <w:r>
        <w:t>Procedure: CI for a proportion (one sample)</w:t>
      </w:r>
    </w:p>
    <w:p w14:paraId="76758660" w14:textId="77777777" w:rsidR="007D2EAE" w:rsidRDefault="00000000">
      <w:pPr>
        <w:pStyle w:val="BodyText"/>
      </w:pPr>
      <w:r>
        <w:t>Via formula</w:t>
      </w:r>
    </w:p>
    <w:p w14:paraId="15B118A6" w14:textId="77777777" w:rsidR="007D2EAE" w:rsidRDefault="00000000">
      <w:pPr>
        <w:pStyle w:val="SourceCode"/>
      </w:pPr>
      <w:r>
        <w:rPr>
          <w:rStyle w:val="NormalTok"/>
        </w:rPr>
        <w:t>Pts37</w:t>
      </w:r>
      <w:r>
        <w:rPr>
          <w:rStyle w:val="OtherTok"/>
        </w:rPr>
        <w:t>&lt;-</w:t>
      </w:r>
      <w:r>
        <w:rPr>
          <w:rStyle w:val="FunctionTok"/>
        </w:rPr>
        <w:t>ifelse</w:t>
      </w:r>
      <w:r>
        <w:rPr>
          <w:rStyle w:val="NormalTok"/>
        </w:rPr>
        <w:t>(NFLPoints</w:t>
      </w:r>
      <w:r>
        <w:rPr>
          <w:rStyle w:val="SpecialCharTok"/>
        </w:rPr>
        <w:t>$</w:t>
      </w:r>
      <w:r>
        <w:rPr>
          <w:rStyle w:val="NormalTok"/>
        </w:rPr>
        <w:t xml:space="preserve">Pts </w:t>
      </w:r>
      <w:r>
        <w:rPr>
          <w:rStyle w:val="SpecialCharTok"/>
        </w:rPr>
        <w:t>%in%</w:t>
      </w:r>
      <w:r>
        <w:rPr>
          <w:rStyle w:val="NormalTok"/>
        </w:rPr>
        <w:t xml:space="preserve"> </w:t>
      </w:r>
      <w:r>
        <w:rPr>
          <w:rStyle w:val="FunctionTok"/>
        </w:rPr>
        <w:t>c</w:t>
      </w:r>
      <w:r>
        <w:rPr>
          <w:rStyle w:val="NormalTok"/>
        </w:rPr>
        <w:t>(</w:t>
      </w:r>
      <w:r>
        <w:rPr>
          <w:rStyle w:val="FloatTok"/>
        </w:rPr>
        <w:t>2.5</w:t>
      </w:r>
      <w:r>
        <w:rPr>
          <w:rStyle w:val="NormalTok"/>
        </w:rPr>
        <w:t xml:space="preserve">, </w:t>
      </w:r>
      <w:r>
        <w:rPr>
          <w:rStyle w:val="FloatTok"/>
        </w:rPr>
        <w:t>3.5</w:t>
      </w:r>
      <w:r>
        <w:rPr>
          <w:rStyle w:val="NormalTok"/>
        </w:rPr>
        <w:t xml:space="preserve">, </w:t>
      </w:r>
      <w:r>
        <w:rPr>
          <w:rStyle w:val="FloatTok"/>
        </w:rPr>
        <w:t>6.5</w:t>
      </w:r>
      <w:r>
        <w:rPr>
          <w:rStyle w:val="NormalTok"/>
        </w:rPr>
        <w:t xml:space="preserve">, </w:t>
      </w:r>
      <w:r>
        <w:rPr>
          <w:rStyle w:val="FloatTok"/>
        </w:rPr>
        <w:t>7.5</w:t>
      </w:r>
      <w:r>
        <w:rPr>
          <w:rStyle w:val="NormalTok"/>
        </w:rPr>
        <w:t>),</w:t>
      </w:r>
      <w:r>
        <w:rPr>
          <w:rStyle w:val="DecValTok"/>
        </w:rPr>
        <w:t>1</w:t>
      </w:r>
      <w:r>
        <w:rPr>
          <w:rStyle w:val="NormalTok"/>
        </w:rPr>
        <w:t>,</w:t>
      </w:r>
      <w:r>
        <w:rPr>
          <w:rStyle w:val="DecValTok"/>
        </w:rPr>
        <w:t>0</w:t>
      </w:r>
      <w:r>
        <w:rPr>
          <w:rStyle w:val="NormalTok"/>
        </w:rPr>
        <w:t xml:space="preserve"> )</w:t>
      </w:r>
      <w:r>
        <w:br/>
      </w:r>
      <w:r>
        <w:rPr>
          <w:rStyle w:val="NormalTok"/>
        </w:rPr>
        <w:t>x</w:t>
      </w:r>
      <w:r>
        <w:rPr>
          <w:rStyle w:val="OtherTok"/>
        </w:rPr>
        <w:t>=</w:t>
      </w:r>
      <w:r>
        <w:rPr>
          <w:rStyle w:val="FunctionTok"/>
        </w:rPr>
        <w:t>sum</w:t>
      </w:r>
      <w:r>
        <w:rPr>
          <w:rStyle w:val="NormalTok"/>
        </w:rPr>
        <w:t>(Pts37)</w:t>
      </w:r>
      <w:r>
        <w:br/>
      </w:r>
      <w:r>
        <w:rPr>
          <w:rStyle w:val="NormalTok"/>
        </w:rPr>
        <w:t>n</w:t>
      </w:r>
      <w:r>
        <w:rPr>
          <w:rStyle w:val="OtherTok"/>
        </w:rPr>
        <w:t>=</w:t>
      </w:r>
      <w:r>
        <w:rPr>
          <w:rStyle w:val="FunctionTok"/>
        </w:rPr>
        <w:t>length</w:t>
      </w:r>
      <w:r>
        <w:rPr>
          <w:rStyle w:val="NormalTok"/>
        </w:rPr>
        <w:t>(Pts37)</w:t>
      </w:r>
      <w:r>
        <w:br/>
      </w:r>
      <w:r>
        <w:rPr>
          <w:rStyle w:val="NormalTok"/>
        </w:rPr>
        <w:t>phat</w:t>
      </w:r>
      <w:r>
        <w:rPr>
          <w:rStyle w:val="OtherTok"/>
        </w:rPr>
        <w:t>=</w:t>
      </w:r>
      <w:r>
        <w:rPr>
          <w:rStyle w:val="NormalTok"/>
        </w:rPr>
        <w:t>x</w:t>
      </w:r>
      <w:r>
        <w:rPr>
          <w:rStyle w:val="SpecialCharTok"/>
        </w:rPr>
        <w:t>/</w:t>
      </w:r>
      <w:r>
        <w:rPr>
          <w:rStyle w:val="NormalTok"/>
        </w:rPr>
        <w:t>n</w:t>
      </w:r>
      <w:r>
        <w:br/>
      </w:r>
      <w:r>
        <w:rPr>
          <w:rStyle w:val="NormalTok"/>
        </w:rPr>
        <w:t>SE</w:t>
      </w:r>
      <w:r>
        <w:rPr>
          <w:rStyle w:val="OtherTok"/>
        </w:rPr>
        <w:t>=</w:t>
      </w:r>
      <w:r>
        <w:rPr>
          <w:rStyle w:val="FunctionTok"/>
        </w:rPr>
        <w:t>sqrt</w:t>
      </w:r>
      <w:r>
        <w:rPr>
          <w:rStyle w:val="NormalTok"/>
        </w:rPr>
        <w:t>(phat</w:t>
      </w:r>
      <w:r>
        <w:rPr>
          <w:rStyle w:val="SpecialCharTok"/>
        </w:rPr>
        <w:t>*</w:t>
      </w:r>
      <w:r>
        <w:rPr>
          <w:rStyle w:val="NormalTok"/>
        </w:rPr>
        <w:t>(</w:t>
      </w:r>
      <w:r>
        <w:rPr>
          <w:rStyle w:val="DecValTok"/>
        </w:rPr>
        <w:t>1</w:t>
      </w:r>
      <w:r>
        <w:rPr>
          <w:rStyle w:val="SpecialCharTok"/>
        </w:rPr>
        <w:t>-</w:t>
      </w:r>
      <w:r>
        <w:rPr>
          <w:rStyle w:val="NormalTok"/>
        </w:rPr>
        <w:t>phat)</w:t>
      </w:r>
      <w:r>
        <w:rPr>
          <w:rStyle w:val="SpecialCharTok"/>
        </w:rPr>
        <w:t>/</w:t>
      </w:r>
      <w:r>
        <w:rPr>
          <w:rStyle w:val="NormalTok"/>
        </w:rPr>
        <w:t>n)</w:t>
      </w:r>
      <w:r>
        <w:br/>
      </w:r>
      <w:r>
        <w:rPr>
          <w:rStyle w:val="NormalTok"/>
        </w:rPr>
        <w:t>zstar</w:t>
      </w:r>
      <w:r>
        <w:rPr>
          <w:rStyle w:val="OtherTok"/>
        </w:rPr>
        <w:t>=</w:t>
      </w:r>
      <w:r>
        <w:rPr>
          <w:rStyle w:val="FunctionTok"/>
        </w:rPr>
        <w:t>qnorm</w:t>
      </w:r>
      <w:r>
        <w:rPr>
          <w:rStyle w:val="NormalTok"/>
        </w:rPr>
        <w:t>(</w:t>
      </w:r>
      <w:r>
        <w:rPr>
          <w:rStyle w:val="FloatTok"/>
        </w:rPr>
        <w:t>0.975</w:t>
      </w:r>
      <w:r>
        <w:rPr>
          <w:rStyle w:val="NormalTok"/>
        </w:rPr>
        <w:t>)</w:t>
      </w:r>
      <w:r>
        <w:br/>
      </w:r>
      <w:r>
        <w:rPr>
          <w:rStyle w:val="NormalTok"/>
        </w:rPr>
        <w:t>ME</w:t>
      </w:r>
      <w:r>
        <w:rPr>
          <w:rStyle w:val="OtherTok"/>
        </w:rPr>
        <w:t>=</w:t>
      </w:r>
      <w:r>
        <w:rPr>
          <w:rStyle w:val="NormalTok"/>
        </w:rPr>
        <w:t>zstar</w:t>
      </w:r>
      <w:r>
        <w:rPr>
          <w:rStyle w:val="SpecialCharTok"/>
        </w:rPr>
        <w:t>*</w:t>
      </w:r>
      <w:r>
        <w:rPr>
          <w:rStyle w:val="NormalTok"/>
        </w:rPr>
        <w:t>SE</w:t>
      </w:r>
      <w:r>
        <w:br/>
      </w:r>
      <w:r>
        <w:rPr>
          <w:rStyle w:val="NormalTok"/>
        </w:rPr>
        <w:t>lower</w:t>
      </w:r>
      <w:r>
        <w:rPr>
          <w:rStyle w:val="OtherTok"/>
        </w:rPr>
        <w:t>=</w:t>
      </w:r>
      <w:r>
        <w:rPr>
          <w:rStyle w:val="NormalTok"/>
        </w:rPr>
        <w:t>phat</w:t>
      </w:r>
      <w:r>
        <w:rPr>
          <w:rStyle w:val="SpecialCharTok"/>
        </w:rPr>
        <w:t>-</w:t>
      </w:r>
      <w:r>
        <w:rPr>
          <w:rStyle w:val="NormalTok"/>
        </w:rPr>
        <w:t>ME</w:t>
      </w:r>
      <w:r>
        <w:br/>
      </w:r>
      <w:r>
        <w:rPr>
          <w:rStyle w:val="NormalTok"/>
        </w:rPr>
        <w:t>upper</w:t>
      </w:r>
      <w:r>
        <w:rPr>
          <w:rStyle w:val="OtherTok"/>
        </w:rPr>
        <w:t>=</w:t>
      </w:r>
      <w:r>
        <w:rPr>
          <w:rStyle w:val="NormalTok"/>
        </w:rPr>
        <w:t>phat</w:t>
      </w:r>
      <w:r>
        <w:rPr>
          <w:rStyle w:val="SpecialCharTok"/>
        </w:rPr>
        <w:t>+</w:t>
      </w:r>
      <w:r>
        <w:rPr>
          <w:rStyle w:val="NormalTok"/>
        </w:rPr>
        <w:t>ME</w:t>
      </w:r>
    </w:p>
    <w:p w14:paraId="460B50E0" w14:textId="77777777" w:rsidR="007D2EAE" w:rsidRDefault="00000000">
      <w:pPr>
        <w:pStyle w:val="FirstParagraph"/>
      </w:pPr>
      <m:oMath>
        <m:acc>
          <m:accPr>
            <m:ctrlPr>
              <w:rPr>
                <w:rFonts w:ascii="Cambria Math" w:hAnsi="Cambria Math"/>
              </w:rPr>
            </m:ctrlPr>
          </m:accPr>
          <m:e>
            <m:r>
              <w:rPr>
                <w:rFonts w:ascii="Cambria Math" w:hAnsi="Cambria Math"/>
              </w:rPr>
              <m:t>p</m:t>
            </m:r>
          </m:e>
        </m:acc>
        <m:r>
          <m:rPr>
            <m:sty m:val="p"/>
          </m:rPr>
          <w:rPr>
            <w:rFonts w:ascii="Cambria Math" w:hAnsi="Cambria Math"/>
          </w:rPr>
          <m:t>=</m:t>
        </m:r>
      </m:oMath>
      <w:r>
        <w:t xml:space="preserve"> 308/544=0.566 with SE=0.0212</w:t>
      </w:r>
    </w:p>
    <w:p w14:paraId="3B2A8089" w14:textId="77777777" w:rsidR="007D2EAE" w:rsidRDefault="00000000">
      <w:pPr>
        <w:pStyle w:val="BodyText"/>
      </w:pPr>
      <w:r>
        <w:t xml:space="preserve">CI for p is 0.566 </w:t>
      </w:r>
      <m:oMath>
        <m:r>
          <m:rPr>
            <m:sty m:val="p"/>
          </m:rPr>
          <w:rPr>
            <w:rFonts w:ascii="Cambria Math" w:hAnsi="Cambria Math"/>
          </w:rPr>
          <m:t>±</m:t>
        </m:r>
      </m:oMath>
      <w:r>
        <w:t xml:space="preserve"> 1.96 </w:t>
      </w:r>
      <m:oMath>
        <m:r>
          <m:rPr>
            <m:sty m:val="p"/>
          </m:rPr>
          <w:rPr>
            <w:rFonts w:ascii="Cambria Math" w:hAnsi="Cambria Math"/>
          </w:rPr>
          <m:t>⋅</m:t>
        </m:r>
      </m:oMath>
      <w:r>
        <w:t xml:space="preserve"> 0.0212 = (0.525,0.608)</w:t>
      </w:r>
    </w:p>
    <w:p w14:paraId="6891D578" w14:textId="77777777" w:rsidR="007D2EAE" w:rsidRDefault="00000000">
      <w:pPr>
        <w:pStyle w:val="BodyText"/>
      </w:pPr>
      <w:r>
        <w:t>We are 95% sure that the proportion of times the point spread is within one-half point of 3 or 7 is between 0.525 and 0.608.</w:t>
      </w:r>
    </w:p>
    <w:p w14:paraId="3DB7444C" w14:textId="77777777" w:rsidR="007D2EAE" w:rsidRDefault="00000000">
      <w:pPr>
        <w:pStyle w:val="BodyText"/>
      </w:pPr>
      <w:r>
        <w:t>Using an internal R function</w:t>
      </w:r>
    </w:p>
    <w:p w14:paraId="3AC3DA12" w14:textId="77777777" w:rsidR="007D2EAE" w:rsidRDefault="00000000">
      <w:pPr>
        <w:pStyle w:val="SourceCode"/>
      </w:pPr>
      <w:r>
        <w:rPr>
          <w:rStyle w:val="FunctionTok"/>
        </w:rPr>
        <w:t>prop.test</w:t>
      </w:r>
      <w:r>
        <w:rPr>
          <w:rStyle w:val="NormalTok"/>
        </w:rPr>
        <w:t>(x,n,</w:t>
      </w:r>
      <w:r>
        <w:rPr>
          <w:rStyle w:val="AttributeTok"/>
        </w:rPr>
        <w:t>correct=</w:t>
      </w:r>
      <w:r>
        <w:rPr>
          <w:rStyle w:val="ConstantTok"/>
        </w:rPr>
        <w:t>FALSE</w:t>
      </w:r>
      <w:r>
        <w:rPr>
          <w:rStyle w:val="NormalTok"/>
        </w:rPr>
        <w:t>)</w:t>
      </w:r>
    </w:p>
    <w:p w14:paraId="0691C2CD" w14:textId="77777777" w:rsidR="007D2EAE" w:rsidRDefault="00000000">
      <w:pPr>
        <w:pStyle w:val="SourceCode"/>
      </w:pPr>
      <w:r>
        <w:br/>
      </w:r>
      <w:r>
        <w:rPr>
          <w:rStyle w:val="VerbatimChar"/>
        </w:rPr>
        <w:t xml:space="preserve">    1-sample proportions test without continuity correction</w:t>
      </w:r>
      <w:r>
        <w:br/>
      </w:r>
      <w:r>
        <w:br/>
      </w:r>
      <w:r>
        <w:rPr>
          <w:rStyle w:val="VerbatimChar"/>
        </w:rPr>
        <w:t>data:  x out of n, null probability 0.5</w:t>
      </w:r>
      <w:r>
        <w:br/>
      </w:r>
      <w:r>
        <w:rPr>
          <w:rStyle w:val="VerbatimChar"/>
        </w:rPr>
        <w:t>X-squared = 9.5294, df = 1, p-value = 0.002022</w:t>
      </w:r>
      <w:r>
        <w:br/>
      </w:r>
      <w:r>
        <w:rPr>
          <w:rStyle w:val="VerbatimChar"/>
        </w:rPr>
        <w:t>alternative hypothesis: true p is not equal to 0.5</w:t>
      </w:r>
      <w:r>
        <w:br/>
      </w:r>
      <w:r>
        <w:rPr>
          <w:rStyle w:val="VerbatimChar"/>
        </w:rPr>
        <w:t>95 percent confidence interval:</w:t>
      </w:r>
      <w:r>
        <w:br/>
      </w:r>
      <w:r>
        <w:rPr>
          <w:rStyle w:val="VerbatimChar"/>
        </w:rPr>
        <w:t xml:space="preserve"> 0.5242094 0.6072155</w:t>
      </w:r>
      <w:r>
        <w:br/>
      </w:r>
      <w:r>
        <w:rPr>
          <w:rStyle w:val="VerbatimChar"/>
        </w:rPr>
        <w:t>sample estimates:</w:t>
      </w:r>
      <w:r>
        <w:br/>
      </w:r>
      <w:r>
        <w:rPr>
          <w:rStyle w:val="VerbatimChar"/>
        </w:rPr>
        <w:t xml:space="preserve">        p </w:t>
      </w:r>
      <w:r>
        <w:br/>
      </w:r>
      <w:r>
        <w:rPr>
          <w:rStyle w:val="VerbatimChar"/>
        </w:rPr>
        <w:t xml:space="preserve">0.5661765 </w:t>
      </w:r>
    </w:p>
    <w:p w14:paraId="5C71CE70" w14:textId="77777777" w:rsidR="004F6075" w:rsidRDefault="004F6075">
      <w:pPr>
        <w:rPr>
          <w:b/>
          <w:bCs/>
        </w:rPr>
      </w:pPr>
      <w:r>
        <w:rPr>
          <w:b/>
          <w:bCs/>
        </w:rPr>
        <w:br w:type="page"/>
      </w:r>
    </w:p>
    <w:p w14:paraId="20EAF948" w14:textId="794B6515" w:rsidR="007D2EAE" w:rsidRDefault="00000000">
      <w:pPr>
        <w:pStyle w:val="FirstParagraph"/>
      </w:pPr>
      <w:r>
        <w:rPr>
          <w:b/>
          <w:bCs/>
        </w:rPr>
        <w:lastRenderedPageBreak/>
        <w:t>17. How much more (or less) often do favorites cover the spread when playing at home vs. favorites on the road?</w:t>
      </w:r>
    </w:p>
    <w:p w14:paraId="716A0B95" w14:textId="77777777" w:rsidR="007D2EAE" w:rsidRDefault="00000000">
      <w:pPr>
        <w:pStyle w:val="BodyText"/>
      </w:pPr>
      <w:r>
        <w:t>Procedure: CI for a difference in proportions (two samples)</w:t>
      </w:r>
    </w:p>
    <w:p w14:paraId="0C4B3776" w14:textId="77777777" w:rsidR="007D2EAE" w:rsidRDefault="00000000">
      <w:pPr>
        <w:pStyle w:val="BodyText"/>
      </w:pPr>
      <w:r>
        <w:t>Via formula</w:t>
      </w:r>
    </w:p>
    <w:p w14:paraId="3C9B65BC" w14:textId="77777777" w:rsidR="007D2EAE" w:rsidRDefault="00000000">
      <w:pPr>
        <w:pStyle w:val="SourceCode"/>
      </w:pPr>
      <w:r>
        <w:rPr>
          <w:rStyle w:val="NormalTok"/>
        </w:rPr>
        <w:t>HomeCover</w:t>
      </w:r>
      <w:r>
        <w:rPr>
          <w:rStyle w:val="OtherTok"/>
        </w:rPr>
        <w:t>&lt;-</w:t>
      </w:r>
      <w:r>
        <w:rPr>
          <w:rStyle w:val="FunctionTok"/>
        </w:rPr>
        <w:t>with</w:t>
      </w:r>
      <w:r>
        <w:rPr>
          <w:rStyle w:val="NormalTok"/>
        </w:rPr>
        <w:t>(NFLPoints,FavCover[HomeDog</w:t>
      </w:r>
      <w:r>
        <w:rPr>
          <w:rStyle w:val="SpecialCharTok"/>
        </w:rPr>
        <w:t>==</w:t>
      </w:r>
      <w:r>
        <w:rPr>
          <w:rStyle w:val="DecValTok"/>
        </w:rPr>
        <w:t>0</w:t>
      </w:r>
      <w:r>
        <w:rPr>
          <w:rStyle w:val="NormalTok"/>
        </w:rPr>
        <w:t>])</w:t>
      </w:r>
      <w:r>
        <w:br/>
      </w:r>
      <w:r>
        <w:rPr>
          <w:rStyle w:val="NormalTok"/>
        </w:rPr>
        <w:t>AwayCover</w:t>
      </w:r>
      <w:r>
        <w:rPr>
          <w:rStyle w:val="OtherTok"/>
        </w:rPr>
        <w:t>&lt;-</w:t>
      </w:r>
      <w:r>
        <w:rPr>
          <w:rStyle w:val="FunctionTok"/>
        </w:rPr>
        <w:t>with</w:t>
      </w:r>
      <w:r>
        <w:rPr>
          <w:rStyle w:val="NormalTok"/>
        </w:rPr>
        <w:t>(NFLPoints,FavCover[HomeDog</w:t>
      </w:r>
      <w:r>
        <w:rPr>
          <w:rStyle w:val="SpecialCharTok"/>
        </w:rPr>
        <w:t>==</w:t>
      </w:r>
      <w:r>
        <w:rPr>
          <w:rStyle w:val="DecValTok"/>
        </w:rPr>
        <w:t>1</w:t>
      </w:r>
      <w:r>
        <w:rPr>
          <w:rStyle w:val="NormalTok"/>
        </w:rPr>
        <w:t>])</w:t>
      </w:r>
      <w:r>
        <w:br/>
      </w:r>
      <w:r>
        <w:rPr>
          <w:rStyle w:val="NormalTok"/>
        </w:rPr>
        <w:t>x1</w:t>
      </w:r>
      <w:r>
        <w:rPr>
          <w:rStyle w:val="OtherTok"/>
        </w:rPr>
        <w:t>=</w:t>
      </w:r>
      <w:r>
        <w:rPr>
          <w:rStyle w:val="FunctionTok"/>
        </w:rPr>
        <w:t>sum</w:t>
      </w:r>
      <w:r>
        <w:rPr>
          <w:rStyle w:val="NormalTok"/>
        </w:rPr>
        <w:t>(HomeCover)</w:t>
      </w:r>
      <w:r>
        <w:br/>
      </w:r>
      <w:r>
        <w:rPr>
          <w:rStyle w:val="NormalTok"/>
        </w:rPr>
        <w:t>x2</w:t>
      </w:r>
      <w:r>
        <w:rPr>
          <w:rStyle w:val="OtherTok"/>
        </w:rPr>
        <w:t>=</w:t>
      </w:r>
      <w:r>
        <w:rPr>
          <w:rStyle w:val="FunctionTok"/>
        </w:rPr>
        <w:t>sum</w:t>
      </w:r>
      <w:r>
        <w:rPr>
          <w:rStyle w:val="NormalTok"/>
        </w:rPr>
        <w:t>(AwayCover)</w:t>
      </w:r>
      <w:r>
        <w:br/>
      </w:r>
      <w:r>
        <w:rPr>
          <w:rStyle w:val="NormalTok"/>
        </w:rPr>
        <w:t>n1</w:t>
      </w:r>
      <w:r>
        <w:rPr>
          <w:rStyle w:val="OtherTok"/>
        </w:rPr>
        <w:t>=</w:t>
      </w:r>
      <w:r>
        <w:rPr>
          <w:rStyle w:val="FunctionTok"/>
        </w:rPr>
        <w:t>length</w:t>
      </w:r>
      <w:r>
        <w:rPr>
          <w:rStyle w:val="NormalTok"/>
        </w:rPr>
        <w:t>(HomeCover)</w:t>
      </w:r>
      <w:r>
        <w:br/>
      </w:r>
      <w:r>
        <w:rPr>
          <w:rStyle w:val="NormalTok"/>
        </w:rPr>
        <w:t>n2</w:t>
      </w:r>
      <w:r>
        <w:rPr>
          <w:rStyle w:val="OtherTok"/>
        </w:rPr>
        <w:t>=</w:t>
      </w:r>
      <w:r>
        <w:rPr>
          <w:rStyle w:val="FunctionTok"/>
        </w:rPr>
        <w:t>length</w:t>
      </w:r>
      <w:r>
        <w:rPr>
          <w:rStyle w:val="NormalTok"/>
        </w:rPr>
        <w:t>(AwayCover)</w:t>
      </w:r>
      <w:r>
        <w:br/>
      </w:r>
      <w:r>
        <w:rPr>
          <w:rStyle w:val="NormalTok"/>
        </w:rPr>
        <w:t>phat1</w:t>
      </w:r>
      <w:r>
        <w:rPr>
          <w:rStyle w:val="OtherTok"/>
        </w:rPr>
        <w:t>=</w:t>
      </w:r>
      <w:r>
        <w:rPr>
          <w:rStyle w:val="NormalTok"/>
        </w:rPr>
        <w:t>x1</w:t>
      </w:r>
      <w:r>
        <w:rPr>
          <w:rStyle w:val="SpecialCharTok"/>
        </w:rPr>
        <w:t>/</w:t>
      </w:r>
      <w:r>
        <w:rPr>
          <w:rStyle w:val="NormalTok"/>
        </w:rPr>
        <w:t>n1</w:t>
      </w:r>
      <w:r>
        <w:br/>
      </w:r>
      <w:r>
        <w:rPr>
          <w:rStyle w:val="NormalTok"/>
        </w:rPr>
        <w:t>phat2</w:t>
      </w:r>
      <w:r>
        <w:rPr>
          <w:rStyle w:val="OtherTok"/>
        </w:rPr>
        <w:t>=</w:t>
      </w:r>
      <w:r>
        <w:rPr>
          <w:rStyle w:val="NormalTok"/>
        </w:rPr>
        <w:t>x2</w:t>
      </w:r>
      <w:r>
        <w:rPr>
          <w:rStyle w:val="SpecialCharTok"/>
        </w:rPr>
        <w:t>/</w:t>
      </w:r>
      <w:r>
        <w:rPr>
          <w:rStyle w:val="NormalTok"/>
        </w:rPr>
        <w:t>n2</w:t>
      </w:r>
      <w:r>
        <w:br/>
      </w:r>
      <w:r>
        <w:rPr>
          <w:rStyle w:val="NormalTok"/>
        </w:rPr>
        <w:t>pdiff</w:t>
      </w:r>
      <w:r>
        <w:rPr>
          <w:rStyle w:val="OtherTok"/>
        </w:rPr>
        <w:t>=</w:t>
      </w:r>
      <w:r>
        <w:rPr>
          <w:rStyle w:val="NormalTok"/>
        </w:rPr>
        <w:t>phat1</w:t>
      </w:r>
      <w:r>
        <w:rPr>
          <w:rStyle w:val="SpecialCharTok"/>
        </w:rPr>
        <w:t>-</w:t>
      </w:r>
      <w:r>
        <w:rPr>
          <w:rStyle w:val="NormalTok"/>
        </w:rPr>
        <w:t>phat2</w:t>
      </w:r>
      <w:r>
        <w:br/>
      </w:r>
      <w:r>
        <w:rPr>
          <w:rStyle w:val="NormalTok"/>
        </w:rPr>
        <w:t>SE</w:t>
      </w:r>
      <w:r>
        <w:rPr>
          <w:rStyle w:val="OtherTok"/>
        </w:rPr>
        <w:t>=</w:t>
      </w:r>
      <w:r>
        <w:rPr>
          <w:rStyle w:val="FunctionTok"/>
        </w:rPr>
        <w:t>sqrt</w:t>
      </w:r>
      <w:r>
        <w:rPr>
          <w:rStyle w:val="NormalTok"/>
        </w:rPr>
        <w:t>(phat1</w:t>
      </w:r>
      <w:r>
        <w:rPr>
          <w:rStyle w:val="SpecialCharTok"/>
        </w:rPr>
        <w:t>*</w:t>
      </w:r>
      <w:r>
        <w:rPr>
          <w:rStyle w:val="NormalTok"/>
        </w:rPr>
        <w:t>(</w:t>
      </w:r>
      <w:r>
        <w:rPr>
          <w:rStyle w:val="DecValTok"/>
        </w:rPr>
        <w:t>1</w:t>
      </w:r>
      <w:r>
        <w:rPr>
          <w:rStyle w:val="SpecialCharTok"/>
        </w:rPr>
        <w:t>-</w:t>
      </w:r>
      <w:r>
        <w:rPr>
          <w:rStyle w:val="NormalTok"/>
        </w:rPr>
        <w:t>phat1)</w:t>
      </w:r>
      <w:r>
        <w:rPr>
          <w:rStyle w:val="SpecialCharTok"/>
        </w:rPr>
        <w:t>/</w:t>
      </w:r>
      <w:r>
        <w:rPr>
          <w:rStyle w:val="NormalTok"/>
        </w:rPr>
        <w:t>n1</w:t>
      </w:r>
      <w:r>
        <w:rPr>
          <w:rStyle w:val="SpecialCharTok"/>
        </w:rPr>
        <w:t>+</w:t>
      </w:r>
      <w:r>
        <w:rPr>
          <w:rStyle w:val="NormalTok"/>
        </w:rPr>
        <w:t>phat2</w:t>
      </w:r>
      <w:r>
        <w:rPr>
          <w:rStyle w:val="SpecialCharTok"/>
        </w:rPr>
        <w:t>*</w:t>
      </w:r>
      <w:r>
        <w:rPr>
          <w:rStyle w:val="NormalTok"/>
        </w:rPr>
        <w:t>(</w:t>
      </w:r>
      <w:r>
        <w:rPr>
          <w:rStyle w:val="DecValTok"/>
        </w:rPr>
        <w:t>1</w:t>
      </w:r>
      <w:r>
        <w:rPr>
          <w:rStyle w:val="SpecialCharTok"/>
        </w:rPr>
        <w:t>-</w:t>
      </w:r>
      <w:r>
        <w:rPr>
          <w:rStyle w:val="NormalTok"/>
        </w:rPr>
        <w:t>phat2)</w:t>
      </w:r>
      <w:r>
        <w:rPr>
          <w:rStyle w:val="SpecialCharTok"/>
        </w:rPr>
        <w:t>/</w:t>
      </w:r>
      <w:r>
        <w:rPr>
          <w:rStyle w:val="NormalTok"/>
        </w:rPr>
        <w:t>n2)</w:t>
      </w:r>
      <w:r>
        <w:br/>
      </w:r>
      <w:r>
        <w:rPr>
          <w:rStyle w:val="NormalTok"/>
        </w:rPr>
        <w:t>zstar</w:t>
      </w:r>
      <w:r>
        <w:rPr>
          <w:rStyle w:val="OtherTok"/>
        </w:rPr>
        <w:t>=</w:t>
      </w:r>
      <w:r>
        <w:rPr>
          <w:rStyle w:val="FunctionTok"/>
        </w:rPr>
        <w:t>qnorm</w:t>
      </w:r>
      <w:r>
        <w:rPr>
          <w:rStyle w:val="NormalTok"/>
        </w:rPr>
        <w:t>(</w:t>
      </w:r>
      <w:r>
        <w:rPr>
          <w:rStyle w:val="FloatTok"/>
        </w:rPr>
        <w:t>0.975</w:t>
      </w:r>
      <w:r>
        <w:rPr>
          <w:rStyle w:val="NormalTok"/>
        </w:rPr>
        <w:t>)</w:t>
      </w:r>
      <w:r>
        <w:br/>
      </w:r>
      <w:r>
        <w:rPr>
          <w:rStyle w:val="NormalTok"/>
        </w:rPr>
        <w:t>ME</w:t>
      </w:r>
      <w:r>
        <w:rPr>
          <w:rStyle w:val="OtherTok"/>
        </w:rPr>
        <w:t>=</w:t>
      </w:r>
      <w:r>
        <w:rPr>
          <w:rStyle w:val="NormalTok"/>
        </w:rPr>
        <w:t>zstar</w:t>
      </w:r>
      <w:r>
        <w:rPr>
          <w:rStyle w:val="SpecialCharTok"/>
        </w:rPr>
        <w:t>*</w:t>
      </w:r>
      <w:r>
        <w:rPr>
          <w:rStyle w:val="NormalTok"/>
        </w:rPr>
        <w:t>SE</w:t>
      </w:r>
      <w:r>
        <w:br/>
      </w:r>
      <w:r>
        <w:rPr>
          <w:rStyle w:val="NormalTok"/>
        </w:rPr>
        <w:t>lower</w:t>
      </w:r>
      <w:r>
        <w:rPr>
          <w:rStyle w:val="OtherTok"/>
        </w:rPr>
        <w:t>=</w:t>
      </w:r>
      <w:r>
        <w:rPr>
          <w:rStyle w:val="NormalTok"/>
        </w:rPr>
        <w:t>pdiff</w:t>
      </w:r>
      <w:r>
        <w:rPr>
          <w:rStyle w:val="SpecialCharTok"/>
        </w:rPr>
        <w:t>-</w:t>
      </w:r>
      <w:r>
        <w:rPr>
          <w:rStyle w:val="NormalTok"/>
        </w:rPr>
        <w:t>ME</w:t>
      </w:r>
      <w:r>
        <w:br/>
      </w:r>
      <w:r>
        <w:rPr>
          <w:rStyle w:val="NormalTok"/>
        </w:rPr>
        <w:t>upper</w:t>
      </w:r>
      <w:r>
        <w:rPr>
          <w:rStyle w:val="OtherTok"/>
        </w:rPr>
        <w:t>=</w:t>
      </w:r>
      <w:r>
        <w:rPr>
          <w:rStyle w:val="NormalTok"/>
        </w:rPr>
        <w:t>pdiff</w:t>
      </w:r>
      <w:r>
        <w:rPr>
          <w:rStyle w:val="SpecialCharTok"/>
        </w:rPr>
        <w:t>+</w:t>
      </w:r>
      <w:r>
        <w:rPr>
          <w:rStyle w:val="NormalTok"/>
        </w:rPr>
        <w:t>ME</w:t>
      </w:r>
    </w:p>
    <w:p w14:paraId="309ABC28" w14:textId="26D2C7A3" w:rsidR="007D2EAE" w:rsidRDefault="00000000">
      <w:pPr>
        <w:pStyle w:val="FirstParagraph"/>
      </w:pPr>
      <m:oMath>
        <m:sSub>
          <m:sSubPr>
            <m:ctrlPr>
              <w:rPr>
                <w:rFonts w:ascii="Cambria Math" w:hAnsi="Cambria Math"/>
              </w:rPr>
            </m:ctrlPr>
          </m:sSubPr>
          <m:e>
            <m:acc>
              <m:accPr>
                <m:ctrlPr>
                  <w:rPr>
                    <w:rFonts w:ascii="Cambria Math" w:hAnsi="Cambria Math"/>
                  </w:rPr>
                </m:ctrlPr>
              </m:accPr>
              <m:e>
                <m:r>
                  <w:rPr>
                    <w:rFonts w:ascii="Cambria Math" w:hAnsi="Cambria Math"/>
                  </w:rPr>
                  <m:t>p</m:t>
                </m:r>
              </m:e>
            </m:acc>
          </m:e>
          <m:sub>
            <m:r>
              <w:rPr>
                <w:rFonts w:ascii="Cambria Math" w:hAnsi="Cambria Math"/>
              </w:rPr>
              <m:t>H</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p</m:t>
                </m:r>
              </m:e>
            </m:acc>
          </m:e>
          <m:sub>
            <m:r>
              <w:rPr>
                <w:rFonts w:ascii="Cambria Math" w:hAnsi="Cambria Math"/>
              </w:rPr>
              <m:t>A</m:t>
            </m:r>
          </m:sub>
        </m:sSub>
        <m:r>
          <m:rPr>
            <m:sty m:val="p"/>
          </m:rPr>
          <w:rPr>
            <w:rFonts w:ascii="Cambria Math" w:hAnsi="Cambria Math"/>
          </w:rPr>
          <m:t>=</m:t>
        </m:r>
      </m:oMath>
      <w:r>
        <w:t xml:space="preserve"> 173/331 - 120/213 = 0.523 - 0.563 = -0.041 with SE=0.0437</w:t>
      </w:r>
    </w:p>
    <w:p w14:paraId="3B3122B9" w14:textId="12D0958B" w:rsidR="007D2EAE" w:rsidRDefault="00000000">
      <w:pPr>
        <w:pStyle w:val="BodyText"/>
      </w:pPr>
      <w:r>
        <w:t xml:space="preserve">CI for </w:t>
      </w:r>
      <m:oMath>
        <m:sSub>
          <m:sSubPr>
            <m:ctrlPr>
              <w:rPr>
                <w:rFonts w:ascii="Cambria Math" w:hAnsi="Cambria Math"/>
              </w:rPr>
            </m:ctrlPr>
          </m:sSubPr>
          <m:e>
            <m:r>
              <w:rPr>
                <w:rFonts w:ascii="Cambria Math" w:hAnsi="Cambria Math"/>
              </w:rPr>
              <m:t>p</m:t>
            </m:r>
          </m:e>
          <m:sub>
            <m:r>
              <w:rPr>
                <w:rFonts w:ascii="Cambria Math" w:hAnsi="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A</m:t>
            </m:r>
          </m:sub>
        </m:sSub>
      </m:oMath>
      <w:r>
        <w:t xml:space="preserve"> is -0.041 </w:t>
      </w:r>
      <m:oMath>
        <m:r>
          <m:rPr>
            <m:sty m:val="p"/>
          </m:rPr>
          <w:rPr>
            <w:rFonts w:ascii="Cambria Math" w:hAnsi="Cambria Math"/>
          </w:rPr>
          <m:t>±</m:t>
        </m:r>
      </m:oMath>
      <w:r>
        <w:t xml:space="preserve"> 1.96 </w:t>
      </w:r>
      <m:oMath>
        <m:r>
          <m:rPr>
            <m:sty m:val="p"/>
          </m:rPr>
          <w:rPr>
            <w:rFonts w:ascii="Cambria Math" w:hAnsi="Cambria Math"/>
          </w:rPr>
          <m:t>⋅</m:t>
        </m:r>
      </m:oMath>
      <w:r>
        <w:t xml:space="preserve"> 0.0437 = (-0.126,0.045)</w:t>
      </w:r>
    </w:p>
    <w:p w14:paraId="670DE507" w14:textId="77777777" w:rsidR="007D2EAE" w:rsidRDefault="00000000">
      <w:pPr>
        <w:pStyle w:val="BodyText"/>
      </w:pPr>
      <w:r>
        <w:t>We are 95% sure that the proportion of times that home favorites cover the spread is between 0.126 less and 0.045 more than the proportion of road favorites that cover.</w:t>
      </w:r>
    </w:p>
    <w:p w14:paraId="1B1824DF" w14:textId="77777777" w:rsidR="007D2EAE" w:rsidRDefault="00000000">
      <w:pPr>
        <w:pStyle w:val="BodyText"/>
      </w:pPr>
      <w:r>
        <w:t>Using an internal R function</w:t>
      </w:r>
    </w:p>
    <w:p w14:paraId="084B4500" w14:textId="77777777" w:rsidR="007D2EAE" w:rsidRDefault="00000000">
      <w:pPr>
        <w:pStyle w:val="SourceCode"/>
      </w:pPr>
      <w:r>
        <w:rPr>
          <w:rStyle w:val="FunctionTok"/>
        </w:rPr>
        <w:t>prop.test</w:t>
      </w:r>
      <w:r>
        <w:rPr>
          <w:rStyle w:val="NormalTok"/>
        </w:rPr>
        <w:t>(</w:t>
      </w:r>
      <w:r>
        <w:rPr>
          <w:rStyle w:val="FunctionTok"/>
        </w:rPr>
        <w:t>c</w:t>
      </w:r>
      <w:r>
        <w:rPr>
          <w:rStyle w:val="NormalTok"/>
        </w:rPr>
        <w:t>(x1,x2),</w:t>
      </w:r>
      <w:r>
        <w:rPr>
          <w:rStyle w:val="FunctionTok"/>
        </w:rPr>
        <w:t>c</w:t>
      </w:r>
      <w:r>
        <w:rPr>
          <w:rStyle w:val="NormalTok"/>
        </w:rPr>
        <w:t>(n1,n2),</w:t>
      </w:r>
      <w:r>
        <w:rPr>
          <w:rStyle w:val="AttributeTok"/>
        </w:rPr>
        <w:t>correct=</w:t>
      </w:r>
      <w:r>
        <w:rPr>
          <w:rStyle w:val="ConstantTok"/>
        </w:rPr>
        <w:t>FALSE</w:t>
      </w:r>
      <w:r>
        <w:rPr>
          <w:rStyle w:val="NormalTok"/>
        </w:rPr>
        <w:t>)</w:t>
      </w:r>
    </w:p>
    <w:p w14:paraId="4AA2B723" w14:textId="77777777" w:rsidR="007D2EAE" w:rsidRDefault="00000000">
      <w:pPr>
        <w:pStyle w:val="SourceCode"/>
      </w:pPr>
      <w:r>
        <w:br/>
      </w:r>
      <w:r>
        <w:rPr>
          <w:rStyle w:val="VerbatimChar"/>
        </w:rPr>
        <w:t xml:space="preserve">    2-sample test for equality of proportions without continuity correction</w:t>
      </w:r>
      <w:r>
        <w:br/>
      </w:r>
      <w:r>
        <w:br/>
      </w:r>
      <w:r>
        <w:rPr>
          <w:rStyle w:val="VerbatimChar"/>
        </w:rPr>
        <w:t>data:  c(x1, x2) out of c(n1, n2)</w:t>
      </w:r>
      <w:r>
        <w:br/>
      </w:r>
      <w:r>
        <w:rPr>
          <w:rStyle w:val="VerbatimChar"/>
        </w:rPr>
        <w:t>X-squared = 0.8648, df = 1, p-value = 0.3524</w:t>
      </w:r>
      <w:r>
        <w:br/>
      </w:r>
      <w:r>
        <w:rPr>
          <w:rStyle w:val="VerbatimChar"/>
        </w:rPr>
        <w:t>alternative hypothesis: two.sided</w:t>
      </w:r>
      <w:r>
        <w:br/>
      </w:r>
      <w:r>
        <w:rPr>
          <w:rStyle w:val="VerbatimChar"/>
        </w:rPr>
        <w:t>95 percent confidence interval:</w:t>
      </w:r>
      <w:r>
        <w:br/>
      </w:r>
      <w:r>
        <w:rPr>
          <w:rStyle w:val="VerbatimChar"/>
        </w:rPr>
        <w:t xml:space="preserve"> -0.12634732  0.04490398</w:t>
      </w:r>
      <w:r>
        <w:br/>
      </w:r>
      <w:r>
        <w:rPr>
          <w:rStyle w:val="VerbatimChar"/>
        </w:rPr>
        <w:t>sample estimates:</w:t>
      </w:r>
      <w:r>
        <w:br/>
      </w:r>
      <w:r>
        <w:rPr>
          <w:rStyle w:val="VerbatimChar"/>
        </w:rPr>
        <w:t xml:space="preserve">   prop 1    prop 2 </w:t>
      </w:r>
      <w:r>
        <w:br/>
      </w:r>
      <w:r>
        <w:rPr>
          <w:rStyle w:val="VerbatimChar"/>
        </w:rPr>
        <w:t xml:space="preserve">0.5226586 0.5633803 </w:t>
      </w:r>
    </w:p>
    <w:p w14:paraId="29F1073B" w14:textId="77777777" w:rsidR="004F6075" w:rsidRDefault="004F6075">
      <w:pPr>
        <w:rPr>
          <w:b/>
          <w:bCs/>
        </w:rPr>
      </w:pPr>
      <w:r>
        <w:rPr>
          <w:b/>
          <w:bCs/>
        </w:rPr>
        <w:br w:type="page"/>
      </w:r>
    </w:p>
    <w:p w14:paraId="5F58A503" w14:textId="1509899D" w:rsidR="007D2EAE" w:rsidRDefault="00000000">
      <w:pPr>
        <w:pStyle w:val="FirstParagraph"/>
      </w:pPr>
      <w:r>
        <w:rPr>
          <w:b/>
          <w:bCs/>
        </w:rPr>
        <w:lastRenderedPageBreak/>
        <w:t xml:space="preserve">18. How often does the favorite win the game, but fail to cover the point spread? </w:t>
      </w:r>
    </w:p>
    <w:p w14:paraId="66BF421F" w14:textId="77777777" w:rsidR="007D2EAE" w:rsidRDefault="00000000">
      <w:pPr>
        <w:pStyle w:val="BodyText"/>
      </w:pPr>
      <w:r>
        <w:t>Procedure: CI for a proportion (one sample)</w:t>
      </w:r>
    </w:p>
    <w:p w14:paraId="52589DE4" w14:textId="77777777" w:rsidR="007D2EAE" w:rsidRDefault="00000000">
      <w:pPr>
        <w:pStyle w:val="BodyText"/>
      </w:pPr>
      <w:r>
        <w:t>Via formula</w:t>
      </w:r>
    </w:p>
    <w:p w14:paraId="2CAE0C9F" w14:textId="77777777" w:rsidR="007D2EAE" w:rsidRDefault="00000000">
      <w:pPr>
        <w:pStyle w:val="SourceCode"/>
      </w:pPr>
      <w:r>
        <w:rPr>
          <w:rStyle w:val="CommentTok"/>
        </w:rPr>
        <w:t>#Find the cases where favorite wins but doesn't cover</w:t>
      </w:r>
      <w:r>
        <w:br/>
      </w:r>
      <w:r>
        <w:rPr>
          <w:rStyle w:val="NormalTok"/>
        </w:rPr>
        <w:t>WinNoCover</w:t>
      </w:r>
      <w:r>
        <w:rPr>
          <w:rStyle w:val="OtherTok"/>
        </w:rPr>
        <w:t>&lt;-</w:t>
      </w:r>
      <w:r>
        <w:rPr>
          <w:rStyle w:val="NormalTok"/>
        </w:rPr>
        <w:t>NFLPoints</w:t>
      </w:r>
      <w:r>
        <w:rPr>
          <w:rStyle w:val="SpecialCharTok"/>
        </w:rPr>
        <w:t>$</w:t>
      </w:r>
      <w:r>
        <w:rPr>
          <w:rStyle w:val="NormalTok"/>
        </w:rPr>
        <w:t>FavWin</w:t>
      </w:r>
      <w:r>
        <w:rPr>
          <w:rStyle w:val="SpecialCharTok"/>
        </w:rPr>
        <w:t>-</w:t>
      </w:r>
      <w:r>
        <w:rPr>
          <w:rStyle w:val="NormalTok"/>
        </w:rPr>
        <w:t>NFLPoints</w:t>
      </w:r>
      <w:r>
        <w:rPr>
          <w:rStyle w:val="SpecialCharTok"/>
        </w:rPr>
        <w:t>$</w:t>
      </w:r>
      <w:r>
        <w:rPr>
          <w:rStyle w:val="NormalTok"/>
        </w:rPr>
        <w:t>FavCover</w:t>
      </w:r>
      <w:r>
        <w:br/>
      </w:r>
      <w:r>
        <w:rPr>
          <w:rStyle w:val="NormalTok"/>
        </w:rPr>
        <w:t>x</w:t>
      </w:r>
      <w:r>
        <w:rPr>
          <w:rStyle w:val="OtherTok"/>
        </w:rPr>
        <w:t>=</w:t>
      </w:r>
      <w:r>
        <w:rPr>
          <w:rStyle w:val="FunctionTok"/>
        </w:rPr>
        <w:t>sum</w:t>
      </w:r>
      <w:r>
        <w:rPr>
          <w:rStyle w:val="NormalTok"/>
        </w:rPr>
        <w:t>(WinNoCover)</w:t>
      </w:r>
      <w:r>
        <w:br/>
      </w:r>
      <w:r>
        <w:rPr>
          <w:rStyle w:val="NormalTok"/>
        </w:rPr>
        <w:t>n</w:t>
      </w:r>
      <w:r>
        <w:rPr>
          <w:rStyle w:val="OtherTok"/>
        </w:rPr>
        <w:t>=</w:t>
      </w:r>
      <w:r>
        <w:rPr>
          <w:rStyle w:val="FunctionTok"/>
        </w:rPr>
        <w:t>length</w:t>
      </w:r>
      <w:r>
        <w:rPr>
          <w:rStyle w:val="NormalTok"/>
        </w:rPr>
        <w:t>(WinNoCover)</w:t>
      </w:r>
      <w:r>
        <w:br/>
      </w:r>
      <w:r>
        <w:rPr>
          <w:rStyle w:val="NormalTok"/>
        </w:rPr>
        <w:t>phat</w:t>
      </w:r>
      <w:r>
        <w:rPr>
          <w:rStyle w:val="OtherTok"/>
        </w:rPr>
        <w:t>=</w:t>
      </w:r>
      <w:r>
        <w:rPr>
          <w:rStyle w:val="NormalTok"/>
        </w:rPr>
        <w:t>x</w:t>
      </w:r>
      <w:r>
        <w:rPr>
          <w:rStyle w:val="SpecialCharTok"/>
        </w:rPr>
        <w:t>/</w:t>
      </w:r>
      <w:r>
        <w:rPr>
          <w:rStyle w:val="NormalTok"/>
        </w:rPr>
        <w:t>n</w:t>
      </w:r>
      <w:r>
        <w:br/>
      </w:r>
      <w:r>
        <w:rPr>
          <w:rStyle w:val="NormalTok"/>
        </w:rPr>
        <w:t>SE</w:t>
      </w:r>
      <w:r>
        <w:rPr>
          <w:rStyle w:val="OtherTok"/>
        </w:rPr>
        <w:t>=</w:t>
      </w:r>
      <w:r>
        <w:rPr>
          <w:rStyle w:val="FunctionTok"/>
        </w:rPr>
        <w:t>sqrt</w:t>
      </w:r>
      <w:r>
        <w:rPr>
          <w:rStyle w:val="NormalTok"/>
        </w:rPr>
        <w:t>(phat</w:t>
      </w:r>
      <w:r>
        <w:rPr>
          <w:rStyle w:val="SpecialCharTok"/>
        </w:rPr>
        <w:t>*</w:t>
      </w:r>
      <w:r>
        <w:rPr>
          <w:rStyle w:val="NormalTok"/>
        </w:rPr>
        <w:t>(</w:t>
      </w:r>
      <w:r>
        <w:rPr>
          <w:rStyle w:val="DecValTok"/>
        </w:rPr>
        <w:t>1</w:t>
      </w:r>
      <w:r>
        <w:rPr>
          <w:rStyle w:val="SpecialCharTok"/>
        </w:rPr>
        <w:t>-</w:t>
      </w:r>
      <w:r>
        <w:rPr>
          <w:rStyle w:val="NormalTok"/>
        </w:rPr>
        <w:t>phat)</w:t>
      </w:r>
      <w:r>
        <w:rPr>
          <w:rStyle w:val="SpecialCharTok"/>
        </w:rPr>
        <w:t>/</w:t>
      </w:r>
      <w:r>
        <w:rPr>
          <w:rStyle w:val="NormalTok"/>
        </w:rPr>
        <w:t>n)</w:t>
      </w:r>
      <w:r>
        <w:br/>
      </w:r>
      <w:r>
        <w:rPr>
          <w:rStyle w:val="NormalTok"/>
        </w:rPr>
        <w:t>zstar</w:t>
      </w:r>
      <w:r>
        <w:rPr>
          <w:rStyle w:val="OtherTok"/>
        </w:rPr>
        <w:t>=</w:t>
      </w:r>
      <w:r>
        <w:rPr>
          <w:rStyle w:val="FunctionTok"/>
        </w:rPr>
        <w:t>qnorm</w:t>
      </w:r>
      <w:r>
        <w:rPr>
          <w:rStyle w:val="NormalTok"/>
        </w:rPr>
        <w:t>(</w:t>
      </w:r>
      <w:r>
        <w:rPr>
          <w:rStyle w:val="FloatTok"/>
        </w:rPr>
        <w:t>0.975</w:t>
      </w:r>
      <w:r>
        <w:rPr>
          <w:rStyle w:val="NormalTok"/>
        </w:rPr>
        <w:t>)</w:t>
      </w:r>
      <w:r>
        <w:br/>
      </w:r>
      <w:r>
        <w:rPr>
          <w:rStyle w:val="NormalTok"/>
        </w:rPr>
        <w:t>ME</w:t>
      </w:r>
      <w:r>
        <w:rPr>
          <w:rStyle w:val="OtherTok"/>
        </w:rPr>
        <w:t>=</w:t>
      </w:r>
      <w:r>
        <w:rPr>
          <w:rStyle w:val="NormalTok"/>
        </w:rPr>
        <w:t>zstar</w:t>
      </w:r>
      <w:r>
        <w:rPr>
          <w:rStyle w:val="SpecialCharTok"/>
        </w:rPr>
        <w:t>*</w:t>
      </w:r>
      <w:r>
        <w:rPr>
          <w:rStyle w:val="NormalTok"/>
        </w:rPr>
        <w:t>SE</w:t>
      </w:r>
      <w:r>
        <w:br/>
      </w:r>
      <w:r>
        <w:rPr>
          <w:rStyle w:val="NormalTok"/>
        </w:rPr>
        <w:t>lower</w:t>
      </w:r>
      <w:r>
        <w:rPr>
          <w:rStyle w:val="OtherTok"/>
        </w:rPr>
        <w:t>=</w:t>
      </w:r>
      <w:r>
        <w:rPr>
          <w:rStyle w:val="FunctionTok"/>
        </w:rPr>
        <w:t>round</w:t>
      </w:r>
      <w:r>
        <w:rPr>
          <w:rStyle w:val="NormalTok"/>
        </w:rPr>
        <w:t>(phat</w:t>
      </w:r>
      <w:r>
        <w:rPr>
          <w:rStyle w:val="SpecialCharTok"/>
        </w:rPr>
        <w:t>-</w:t>
      </w:r>
      <w:r>
        <w:rPr>
          <w:rStyle w:val="NormalTok"/>
        </w:rPr>
        <w:t>ME,</w:t>
      </w:r>
      <w:r>
        <w:rPr>
          <w:rStyle w:val="DecValTok"/>
        </w:rPr>
        <w:t>3</w:t>
      </w:r>
      <w:r>
        <w:rPr>
          <w:rStyle w:val="NormalTok"/>
        </w:rPr>
        <w:t>)</w:t>
      </w:r>
      <w:r>
        <w:br/>
      </w:r>
      <w:r>
        <w:rPr>
          <w:rStyle w:val="NormalTok"/>
        </w:rPr>
        <w:t>upper</w:t>
      </w:r>
      <w:r>
        <w:rPr>
          <w:rStyle w:val="OtherTok"/>
        </w:rPr>
        <w:t>=</w:t>
      </w:r>
      <w:r>
        <w:rPr>
          <w:rStyle w:val="FunctionTok"/>
        </w:rPr>
        <w:t>round</w:t>
      </w:r>
      <w:r>
        <w:rPr>
          <w:rStyle w:val="NormalTok"/>
        </w:rPr>
        <w:t>(phat</w:t>
      </w:r>
      <w:r>
        <w:rPr>
          <w:rStyle w:val="SpecialCharTok"/>
        </w:rPr>
        <w:t>+</w:t>
      </w:r>
      <w:r>
        <w:rPr>
          <w:rStyle w:val="NormalTok"/>
        </w:rPr>
        <w:t>ME,</w:t>
      </w:r>
      <w:r>
        <w:rPr>
          <w:rStyle w:val="DecValTok"/>
        </w:rPr>
        <w:t>3</w:t>
      </w:r>
      <w:r>
        <w:rPr>
          <w:rStyle w:val="NormalTok"/>
        </w:rPr>
        <w:t>)</w:t>
      </w:r>
    </w:p>
    <w:p w14:paraId="2C26EC9B" w14:textId="77777777" w:rsidR="007D2EAE" w:rsidRDefault="00000000">
      <w:pPr>
        <w:pStyle w:val="FirstParagraph"/>
      </w:pPr>
      <m:oMath>
        <m:acc>
          <m:accPr>
            <m:ctrlPr>
              <w:rPr>
                <w:rFonts w:ascii="Cambria Math" w:hAnsi="Cambria Math"/>
              </w:rPr>
            </m:ctrlPr>
          </m:accPr>
          <m:e>
            <m:r>
              <w:rPr>
                <w:rFonts w:ascii="Cambria Math" w:hAnsi="Cambria Math"/>
              </w:rPr>
              <m:t>p</m:t>
            </m:r>
          </m:e>
        </m:acc>
        <m:r>
          <m:rPr>
            <m:sty m:val="p"/>
          </m:rPr>
          <w:rPr>
            <w:rFonts w:ascii="Cambria Math" w:hAnsi="Cambria Math"/>
          </w:rPr>
          <m:t>=</m:t>
        </m:r>
      </m:oMath>
      <w:r>
        <w:t xml:space="preserve"> 77/544=0.142 with SE=0.0149</w:t>
      </w:r>
    </w:p>
    <w:p w14:paraId="6C4FBCAA" w14:textId="77777777" w:rsidR="007D2EAE" w:rsidRDefault="00000000">
      <w:pPr>
        <w:pStyle w:val="BodyText"/>
      </w:pPr>
      <w:r>
        <w:t xml:space="preserve">CI for p is 0.142 </w:t>
      </w:r>
      <m:oMath>
        <m:r>
          <m:rPr>
            <m:sty m:val="p"/>
          </m:rPr>
          <w:rPr>
            <w:rFonts w:ascii="Cambria Math" w:hAnsi="Cambria Math"/>
          </w:rPr>
          <m:t>±</m:t>
        </m:r>
      </m:oMath>
      <w:r>
        <w:t xml:space="preserve"> 1.96 </w:t>
      </w:r>
      <m:oMath>
        <m:r>
          <m:rPr>
            <m:sty m:val="p"/>
          </m:rPr>
          <w:rPr>
            <w:rFonts w:ascii="Cambria Math" w:hAnsi="Cambria Math"/>
          </w:rPr>
          <m:t>⋅</m:t>
        </m:r>
      </m:oMath>
      <w:r>
        <w:t xml:space="preserve"> 0.0149 = (0.112, 0.171)</w:t>
      </w:r>
    </w:p>
    <w:p w14:paraId="4A05B51A" w14:textId="77777777" w:rsidR="007D2EAE" w:rsidRDefault="00000000">
      <w:pPr>
        <w:pStyle w:val="BodyText"/>
      </w:pPr>
      <w:r>
        <w:t>We are 95% sure that the proportion of times the favorite wins the game but fails to cover the spread is between 0.112 and 0.171.</w:t>
      </w:r>
    </w:p>
    <w:p w14:paraId="58017D49" w14:textId="77777777" w:rsidR="007D2EAE" w:rsidRDefault="00000000">
      <w:pPr>
        <w:pStyle w:val="BodyText"/>
      </w:pPr>
      <w:r>
        <w:t>Using an internal R function</w:t>
      </w:r>
    </w:p>
    <w:p w14:paraId="4C30475D" w14:textId="77777777" w:rsidR="007D2EAE" w:rsidRDefault="00000000">
      <w:pPr>
        <w:pStyle w:val="SourceCode"/>
      </w:pPr>
      <w:r>
        <w:rPr>
          <w:rStyle w:val="FunctionTok"/>
        </w:rPr>
        <w:t>prop.test</w:t>
      </w:r>
      <w:r>
        <w:rPr>
          <w:rStyle w:val="NormalTok"/>
        </w:rPr>
        <w:t>(x,n,</w:t>
      </w:r>
      <w:r>
        <w:rPr>
          <w:rStyle w:val="AttributeTok"/>
        </w:rPr>
        <w:t>correct=</w:t>
      </w:r>
      <w:r>
        <w:rPr>
          <w:rStyle w:val="ConstantTok"/>
        </w:rPr>
        <w:t>FALSE</w:t>
      </w:r>
      <w:r>
        <w:rPr>
          <w:rStyle w:val="NormalTok"/>
        </w:rPr>
        <w:t>)</w:t>
      </w:r>
    </w:p>
    <w:p w14:paraId="732E9F90" w14:textId="77777777" w:rsidR="007D2EAE" w:rsidRDefault="00000000">
      <w:pPr>
        <w:pStyle w:val="SourceCode"/>
      </w:pPr>
      <w:r>
        <w:br/>
      </w:r>
      <w:r>
        <w:rPr>
          <w:rStyle w:val="VerbatimChar"/>
        </w:rPr>
        <w:t xml:space="preserve">    1-sample proportions test without continuity correction</w:t>
      </w:r>
      <w:r>
        <w:br/>
      </w:r>
      <w:r>
        <w:br/>
      </w:r>
      <w:r>
        <w:rPr>
          <w:rStyle w:val="VerbatimChar"/>
        </w:rPr>
        <w:t>data:  x out of n, null probability 0.5</w:t>
      </w:r>
      <w:r>
        <w:br/>
      </w:r>
      <w:r>
        <w:rPr>
          <w:rStyle w:val="VerbatimChar"/>
        </w:rPr>
        <w:t>X-squared = 279.6, df = 1, p-value &lt; 2.2e-16</w:t>
      </w:r>
      <w:r>
        <w:br/>
      </w:r>
      <w:r>
        <w:rPr>
          <w:rStyle w:val="VerbatimChar"/>
        </w:rPr>
        <w:t>alternative hypothesis: true p is not equal to 0.5</w:t>
      </w:r>
      <w:r>
        <w:br/>
      </w:r>
      <w:r>
        <w:rPr>
          <w:rStyle w:val="VerbatimChar"/>
        </w:rPr>
        <w:t>95 percent confidence interval:</w:t>
      </w:r>
      <w:r>
        <w:br/>
      </w:r>
      <w:r>
        <w:rPr>
          <w:rStyle w:val="VerbatimChar"/>
        </w:rPr>
        <w:t xml:space="preserve"> 0.1147602 0.1733551</w:t>
      </w:r>
      <w:r>
        <w:br/>
      </w:r>
      <w:r>
        <w:rPr>
          <w:rStyle w:val="VerbatimChar"/>
        </w:rPr>
        <w:t>sample estimates:</w:t>
      </w:r>
      <w:r>
        <w:br/>
      </w:r>
      <w:r>
        <w:rPr>
          <w:rStyle w:val="VerbatimChar"/>
        </w:rPr>
        <w:t xml:space="preserve">        p </w:t>
      </w:r>
      <w:r>
        <w:br/>
      </w:r>
      <w:r>
        <w:rPr>
          <w:rStyle w:val="VerbatimChar"/>
        </w:rPr>
        <w:t xml:space="preserve">0.1415441 </w:t>
      </w:r>
    </w:p>
    <w:p w14:paraId="40C27C78" w14:textId="77777777" w:rsidR="004F6075" w:rsidRDefault="004F6075">
      <w:pPr>
        <w:rPr>
          <w:b/>
          <w:bCs/>
        </w:rPr>
      </w:pPr>
      <w:r>
        <w:rPr>
          <w:b/>
          <w:bCs/>
        </w:rPr>
        <w:br w:type="page"/>
      </w:r>
    </w:p>
    <w:p w14:paraId="5EAC3CEA" w14:textId="1EAF28F2" w:rsidR="007D2EAE" w:rsidRDefault="00000000">
      <w:pPr>
        <w:pStyle w:val="FirstParagraph"/>
      </w:pPr>
      <w:r>
        <w:rPr>
          <w:b/>
          <w:bCs/>
        </w:rPr>
        <w:lastRenderedPageBreak/>
        <w:t>Is there a home field advantage? Address this in two ways:</w:t>
      </w:r>
    </w:p>
    <w:p w14:paraId="10A9C28A" w14:textId="77777777" w:rsidR="007D2EAE" w:rsidRDefault="00000000">
      <w:pPr>
        <w:pStyle w:val="BodyText"/>
      </w:pPr>
      <w:r>
        <w:rPr>
          <w:b/>
          <w:bCs/>
        </w:rPr>
        <w:t>19. Compare the mean points scored by home teams to the mean points scored by away teams.</w:t>
      </w:r>
    </w:p>
    <w:p w14:paraId="5B98E054" w14:textId="77777777" w:rsidR="007D2EAE" w:rsidRDefault="00000000">
      <w:pPr>
        <w:pStyle w:val="BodyText"/>
      </w:pPr>
      <w:r>
        <w:t xml:space="preserve">Procedure: Test for a difference in means (paired data using </w:t>
      </w:r>
      <w:r>
        <w:rPr>
          <w:i/>
          <w:iCs/>
        </w:rPr>
        <w:t>HomeScore</w:t>
      </w:r>
      <w:r>
        <w:t xml:space="preserve"> and </w:t>
      </w:r>
      <w:r>
        <w:rPr>
          <w:i/>
          <w:iCs/>
        </w:rPr>
        <w:t>AwayScore</w:t>
      </w:r>
      <w:r>
        <w:t>) or</w:t>
      </w:r>
      <w:r>
        <w:br/>
        <w:t xml:space="preserve">Test for a single mean (using </w:t>
      </w:r>
      <w:r>
        <w:rPr>
          <w:i/>
          <w:iCs/>
        </w:rPr>
        <w:t>HomeDiff</w:t>
      </w:r>
      <w:r>
        <w:t>)</w:t>
      </w:r>
    </w:p>
    <w:p w14:paraId="12E2D933" w14:textId="77777777" w:rsidR="007D2EAE" w:rsidRDefault="00000000">
      <w:pPr>
        <w:pStyle w:val="BodyText"/>
      </w:pPr>
      <m:oMath>
        <m:sSub>
          <m:sSubPr>
            <m:ctrlPr>
              <w:rPr>
                <w:rFonts w:ascii="Cambria Math" w:hAnsi="Cambria Math"/>
              </w:rPr>
            </m:ctrlPr>
          </m:sSubPr>
          <m:e>
            <m:r>
              <w:rPr>
                <w:rFonts w:ascii="Cambria Math" w:hAnsi="Cambria Math"/>
              </w:rPr>
              <m:t>H</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A</m:t>
            </m:r>
          </m:sub>
        </m:sSub>
      </m:oMath>
      <w:r>
        <w:t xml:space="preserve"> vs. </w:t>
      </w:r>
      <m:oMath>
        <m:sSub>
          <m:sSubPr>
            <m:ctrlPr>
              <w:rPr>
                <w:rFonts w:ascii="Cambria Math" w:hAnsi="Cambria Math"/>
              </w:rPr>
            </m:ctrlPr>
          </m:sSubPr>
          <m:e>
            <m:r>
              <w:rPr>
                <w:rFonts w:ascii="Cambria Math" w:hAnsi="Cambria Math"/>
              </w:rPr>
              <m:t>H</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H</m:t>
            </m:r>
          </m:sub>
        </m:sSub>
        <m:r>
          <m:rPr>
            <m:sty m:val="p"/>
          </m:rPr>
          <w:rPr>
            <w:rFonts w:ascii="Cambria Math" w:hAnsi="Cambria Math"/>
          </w:rPr>
          <m:t>&gt;</m:t>
        </m:r>
        <m:sSub>
          <m:sSubPr>
            <m:ctrlPr>
              <w:rPr>
                <w:rFonts w:ascii="Cambria Math" w:hAnsi="Cambria Math"/>
              </w:rPr>
            </m:ctrlPr>
          </m:sSubPr>
          <m:e>
            <m:r>
              <w:rPr>
                <w:rFonts w:ascii="Cambria Math" w:hAnsi="Cambria Math"/>
              </w:rPr>
              <m:t>μ</m:t>
            </m:r>
          </m:e>
          <m:sub>
            <m:r>
              <w:rPr>
                <w:rFonts w:ascii="Cambria Math" w:hAnsi="Cambria Math"/>
              </w:rPr>
              <m:t>A</m:t>
            </m:r>
          </m:sub>
        </m:sSub>
      </m:oMath>
      <w:r>
        <w:t xml:space="preserve"> where </w:t>
      </w:r>
      <m:oMath>
        <m:sSub>
          <m:sSubPr>
            <m:ctrlPr>
              <w:rPr>
                <w:rFonts w:ascii="Cambria Math" w:hAnsi="Cambria Math"/>
              </w:rPr>
            </m:ctrlPr>
          </m:sSubPr>
          <m:e>
            <m:r>
              <w:rPr>
                <w:rFonts w:ascii="Cambria Math" w:hAnsi="Cambria Math"/>
              </w:rPr>
              <m:t>μ</m:t>
            </m:r>
          </m:e>
          <m:sub>
            <m:r>
              <w:rPr>
                <w:rFonts w:ascii="Cambria Math" w:hAnsi="Cambria Math"/>
              </w:rPr>
              <m:t>H</m:t>
            </m:r>
          </m:sub>
        </m:sSub>
      </m:oMath>
      <w:r>
        <w:t xml:space="preserve"> and </w:t>
      </w:r>
      <m:oMath>
        <m:sSub>
          <m:sSubPr>
            <m:ctrlPr>
              <w:rPr>
                <w:rFonts w:ascii="Cambria Math" w:hAnsi="Cambria Math"/>
              </w:rPr>
            </m:ctrlPr>
          </m:sSubPr>
          <m:e>
            <m:r>
              <w:rPr>
                <w:rFonts w:ascii="Cambria Math" w:hAnsi="Cambria Math"/>
              </w:rPr>
              <m:t>μ</m:t>
            </m:r>
          </m:e>
          <m:sub>
            <m:r>
              <w:rPr>
                <w:rFonts w:ascii="Cambria Math" w:hAnsi="Cambria Math"/>
              </w:rPr>
              <m:t>A</m:t>
            </m:r>
          </m:sub>
        </m:sSub>
      </m:oMath>
      <w:r>
        <w:t xml:space="preserve"> are the mean points scored when home or away, respectively.</w:t>
      </w:r>
    </w:p>
    <w:p w14:paraId="23B33579" w14:textId="77777777" w:rsidR="007D2EAE" w:rsidRDefault="00000000">
      <w:pPr>
        <w:pStyle w:val="BodyText"/>
      </w:pPr>
      <w:r>
        <w:t>Or</w:t>
      </w:r>
    </w:p>
    <w:p w14:paraId="2D17226C" w14:textId="77777777" w:rsidR="007D2EAE" w:rsidRDefault="00000000">
      <w:pPr>
        <w:pStyle w:val="BodyText"/>
      </w:pPr>
      <m:oMath>
        <m:sSub>
          <m:sSubPr>
            <m:ctrlPr>
              <w:rPr>
                <w:rFonts w:ascii="Cambria Math" w:hAnsi="Cambria Math"/>
              </w:rPr>
            </m:ctrlPr>
          </m:sSubPr>
          <m:e>
            <m:r>
              <w:rPr>
                <w:rFonts w:ascii="Cambria Math" w:hAnsi="Cambria Math"/>
              </w:rPr>
              <m:t>H</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d</m:t>
            </m:r>
          </m:sub>
        </m:sSub>
        <m:r>
          <m:rPr>
            <m:sty m:val="p"/>
          </m:rPr>
          <w:rPr>
            <w:rFonts w:ascii="Cambria Math" w:hAnsi="Cambria Math"/>
          </w:rPr>
          <m:t>=</m:t>
        </m:r>
        <m:r>
          <w:rPr>
            <w:rFonts w:ascii="Cambria Math" w:hAnsi="Cambria Math"/>
          </w:rPr>
          <m:t>0</m:t>
        </m:r>
      </m:oMath>
      <w:r>
        <w:t xml:space="preserve"> vs. </w:t>
      </w:r>
      <m:oMath>
        <m:sSub>
          <m:sSubPr>
            <m:ctrlPr>
              <w:rPr>
                <w:rFonts w:ascii="Cambria Math" w:hAnsi="Cambria Math"/>
              </w:rPr>
            </m:ctrlPr>
          </m:sSubPr>
          <m:e>
            <m:r>
              <w:rPr>
                <w:rFonts w:ascii="Cambria Math" w:hAnsi="Cambria Math"/>
              </w:rPr>
              <m:t>H</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d</m:t>
            </m:r>
          </m:sub>
        </m:sSub>
        <m:r>
          <m:rPr>
            <m:sty m:val="p"/>
          </m:rPr>
          <w:rPr>
            <w:rFonts w:ascii="Cambria Math" w:hAnsi="Cambria Math"/>
          </w:rPr>
          <m:t>&gt;</m:t>
        </m:r>
        <m:r>
          <w:rPr>
            <w:rFonts w:ascii="Cambria Math" w:hAnsi="Cambria Math"/>
          </w:rPr>
          <m:t>0</m:t>
        </m:r>
      </m:oMath>
      <w:r>
        <w:t xml:space="preserve"> where </w:t>
      </w:r>
      <m:oMath>
        <m:sSub>
          <m:sSubPr>
            <m:ctrlPr>
              <w:rPr>
                <w:rFonts w:ascii="Cambria Math" w:hAnsi="Cambria Math"/>
              </w:rPr>
            </m:ctrlPr>
          </m:sSubPr>
          <m:e>
            <m:r>
              <w:rPr>
                <w:rFonts w:ascii="Cambria Math" w:hAnsi="Cambria Math"/>
              </w:rPr>
              <m:t>μ</m:t>
            </m:r>
          </m:e>
          <m:sub>
            <m:r>
              <w:rPr>
                <w:rFonts w:ascii="Cambria Math" w:hAnsi="Cambria Math"/>
              </w:rPr>
              <m:t>d</m:t>
            </m:r>
          </m:sub>
        </m:sSub>
      </m:oMath>
      <w:r>
        <w:t xml:space="preserve"> is the mean difference of home minus away scores.</w:t>
      </w:r>
    </w:p>
    <w:p w14:paraId="6B905D4D" w14:textId="77777777" w:rsidR="007D2EAE" w:rsidRDefault="00000000">
      <w:pPr>
        <w:pStyle w:val="SourceCode"/>
      </w:pPr>
      <w:r>
        <w:rPr>
          <w:rStyle w:val="NormalTok"/>
        </w:rPr>
        <w:t>(Q19</w:t>
      </w:r>
      <w:r>
        <w:rPr>
          <w:rStyle w:val="OtherTok"/>
        </w:rPr>
        <w:t>&lt;-</w:t>
      </w:r>
      <w:r>
        <w:rPr>
          <w:rStyle w:val="FunctionTok"/>
        </w:rPr>
        <w:t>t.test</w:t>
      </w:r>
      <w:r>
        <w:rPr>
          <w:rStyle w:val="NormalTok"/>
        </w:rPr>
        <w:t>(NFLPoints</w:t>
      </w:r>
      <w:r>
        <w:rPr>
          <w:rStyle w:val="SpecialCharTok"/>
        </w:rPr>
        <w:t>$</w:t>
      </w:r>
      <w:r>
        <w:rPr>
          <w:rStyle w:val="NormalTok"/>
        </w:rPr>
        <w:t>HomeScore,NFLPoints</w:t>
      </w:r>
      <w:r>
        <w:rPr>
          <w:rStyle w:val="SpecialCharTok"/>
        </w:rPr>
        <w:t>$</w:t>
      </w:r>
      <w:r>
        <w:rPr>
          <w:rStyle w:val="NormalTok"/>
        </w:rPr>
        <w:t>AwayScore,</w:t>
      </w:r>
      <w:r>
        <w:rPr>
          <w:rStyle w:val="AttributeTok"/>
        </w:rPr>
        <w:t>paired=</w:t>
      </w:r>
      <w:r>
        <w:rPr>
          <w:rStyle w:val="ConstantTok"/>
        </w:rPr>
        <w:t>TRUE</w:t>
      </w:r>
      <w:r>
        <w:rPr>
          <w:rStyle w:val="NormalTok"/>
        </w:rPr>
        <w:t>,</w:t>
      </w:r>
      <w:r>
        <w:rPr>
          <w:rStyle w:val="AttributeTok"/>
        </w:rPr>
        <w:t>alternative=</w:t>
      </w:r>
      <w:r>
        <w:rPr>
          <w:rStyle w:val="StringTok"/>
        </w:rPr>
        <w:t>"greater"</w:t>
      </w:r>
      <w:r>
        <w:rPr>
          <w:rStyle w:val="NormalTok"/>
        </w:rPr>
        <w:t>))</w:t>
      </w:r>
    </w:p>
    <w:p w14:paraId="1C584B89" w14:textId="77777777" w:rsidR="007D2EAE" w:rsidRDefault="00000000">
      <w:pPr>
        <w:pStyle w:val="SourceCode"/>
      </w:pPr>
      <w:r>
        <w:br/>
      </w:r>
      <w:r>
        <w:rPr>
          <w:rStyle w:val="VerbatimChar"/>
        </w:rPr>
        <w:t xml:space="preserve">    Paired t-test</w:t>
      </w:r>
      <w:r>
        <w:br/>
      </w:r>
      <w:r>
        <w:br/>
      </w:r>
      <w:r>
        <w:rPr>
          <w:rStyle w:val="VerbatimChar"/>
        </w:rPr>
        <w:t>data:  NFLPoints$HomeScore and NFLPoints$AwayScore</w:t>
      </w:r>
      <w:r>
        <w:br/>
      </w:r>
      <w:r>
        <w:rPr>
          <w:rStyle w:val="VerbatimChar"/>
        </w:rPr>
        <w:t>t = 3.0522, df = 543, p-value = 0.001192</w:t>
      </w:r>
      <w:r>
        <w:br/>
      </w:r>
      <w:r>
        <w:rPr>
          <w:rStyle w:val="VerbatimChar"/>
        </w:rPr>
        <w:t>alternative hypothesis: true mean difference is greater than 0</w:t>
      </w:r>
      <w:r>
        <w:br/>
      </w:r>
      <w:r>
        <w:rPr>
          <w:rStyle w:val="VerbatimChar"/>
        </w:rPr>
        <w:t>95 percent confidence interval:</w:t>
      </w:r>
      <w:r>
        <w:br/>
      </w:r>
      <w:r>
        <w:rPr>
          <w:rStyle w:val="VerbatimChar"/>
        </w:rPr>
        <w:t xml:space="preserve"> 0.8797266       Inf</w:t>
      </w:r>
      <w:r>
        <w:br/>
      </w:r>
      <w:r>
        <w:rPr>
          <w:rStyle w:val="VerbatimChar"/>
        </w:rPr>
        <w:t>sample estimates:</w:t>
      </w:r>
      <w:r>
        <w:br/>
      </w:r>
      <w:r>
        <w:rPr>
          <w:rStyle w:val="VerbatimChar"/>
        </w:rPr>
        <w:t xml:space="preserve">mean difference </w:t>
      </w:r>
      <w:r>
        <w:br/>
      </w:r>
      <w:r>
        <w:rPr>
          <w:rStyle w:val="VerbatimChar"/>
        </w:rPr>
        <w:t xml:space="preserve">       1.911765 </w:t>
      </w:r>
    </w:p>
    <w:p w14:paraId="0256844A" w14:textId="77777777" w:rsidR="007D2EAE" w:rsidRDefault="00000000">
      <w:pPr>
        <w:pStyle w:val="FirstParagraph"/>
      </w:pPr>
      <w:r>
        <w:t>The mean difference between the home score and the away score is 1.91.</w:t>
      </w:r>
    </w:p>
    <w:p w14:paraId="4C1DC33A" w14:textId="77777777" w:rsidR="007D2EAE" w:rsidRDefault="00000000">
      <w:pPr>
        <w:pStyle w:val="BodyText"/>
      </w:pPr>
      <w:r>
        <w:t>The t-statistic is 3.05 and p-value is 0.001 which is less than 5%.</w:t>
      </w:r>
    </w:p>
    <w:p w14:paraId="2CD778B1" w14:textId="77777777" w:rsidR="007D2EAE" w:rsidRDefault="00000000">
      <w:pPr>
        <w:pStyle w:val="BodyText"/>
      </w:pPr>
      <w:r>
        <w:t>We have very strong evidence to conclude that the mean points scored by home teams is more than the mean points scored by road teams.</w:t>
      </w:r>
    </w:p>
    <w:p w14:paraId="797944A7" w14:textId="77777777" w:rsidR="004F6075" w:rsidRDefault="004F6075">
      <w:pPr>
        <w:rPr>
          <w:b/>
          <w:bCs/>
        </w:rPr>
      </w:pPr>
      <w:r>
        <w:rPr>
          <w:b/>
          <w:bCs/>
        </w:rPr>
        <w:br w:type="page"/>
      </w:r>
    </w:p>
    <w:p w14:paraId="613DE901" w14:textId="002DD60C" w:rsidR="007D2EAE" w:rsidRDefault="00000000">
      <w:pPr>
        <w:pStyle w:val="BodyText"/>
      </w:pPr>
      <w:r>
        <w:rPr>
          <w:b/>
          <w:bCs/>
        </w:rPr>
        <w:lastRenderedPageBreak/>
        <w:t>20. Use how often the home team wins the game outright.</w:t>
      </w:r>
    </w:p>
    <w:p w14:paraId="1F20A8E0" w14:textId="77777777" w:rsidR="007D2EAE" w:rsidRDefault="00000000">
      <w:pPr>
        <w:pStyle w:val="BodyText"/>
      </w:pPr>
      <w:r>
        <w:t>Procedure: Test for a proportion (one sample)</w:t>
      </w:r>
    </w:p>
    <w:p w14:paraId="42FB673A" w14:textId="77777777" w:rsidR="007D2EAE" w:rsidRDefault="00000000">
      <w:pPr>
        <w:pStyle w:val="BodyText"/>
      </w:pPr>
      <m:oMath>
        <m:sSub>
          <m:sSubPr>
            <m:ctrlPr>
              <w:rPr>
                <w:rFonts w:ascii="Cambria Math" w:hAnsi="Cambria Math"/>
              </w:rPr>
            </m:ctrlPr>
          </m:sSubPr>
          <m:e>
            <m:r>
              <w:rPr>
                <w:rFonts w:ascii="Cambria Math" w:hAnsi="Cambria Math"/>
              </w:rPr>
              <m:t>H</m:t>
            </m:r>
          </m:e>
          <m:sub>
            <m:r>
              <w:rPr>
                <w:rFonts w:ascii="Cambria Math" w:hAnsi="Cambria Math"/>
              </w:rPr>
              <m:t>0</m:t>
            </m:r>
          </m:sub>
        </m:sSub>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0.5</m:t>
        </m:r>
      </m:oMath>
      <w:r>
        <w:t xml:space="preserve"> vs. </w:t>
      </w:r>
      <m:oMath>
        <m:sSub>
          <m:sSubPr>
            <m:ctrlPr>
              <w:rPr>
                <w:rFonts w:ascii="Cambria Math" w:hAnsi="Cambria Math"/>
              </w:rPr>
            </m:ctrlPr>
          </m:sSubPr>
          <m:e>
            <m:r>
              <w:rPr>
                <w:rFonts w:ascii="Cambria Math" w:hAnsi="Cambria Math"/>
              </w:rPr>
              <m:t>H</m:t>
            </m:r>
          </m:e>
          <m:sub>
            <m:r>
              <w:rPr>
                <w:rFonts w:ascii="Cambria Math" w:hAnsi="Cambria Math"/>
              </w:rPr>
              <m:t>a</m:t>
            </m:r>
          </m:sub>
        </m:sSub>
        <m:r>
          <m:rPr>
            <m:sty m:val="p"/>
          </m:rPr>
          <w:rPr>
            <w:rFonts w:ascii="Cambria Math" w:hAnsi="Cambria Math"/>
          </w:rPr>
          <m:t>:</m:t>
        </m:r>
        <m:r>
          <w:rPr>
            <w:rFonts w:ascii="Cambria Math" w:hAnsi="Cambria Math"/>
          </w:rPr>
          <m:t>p</m:t>
        </m:r>
        <m:r>
          <m:rPr>
            <m:sty m:val="p"/>
          </m:rPr>
          <w:rPr>
            <w:rFonts w:ascii="Cambria Math" w:hAnsi="Cambria Math"/>
          </w:rPr>
          <m:t>&gt;</m:t>
        </m:r>
        <m:r>
          <w:rPr>
            <w:rFonts w:ascii="Cambria Math" w:hAnsi="Cambria Math"/>
          </w:rPr>
          <m:t>0.5</m:t>
        </m:r>
      </m:oMath>
      <w:r>
        <w:t xml:space="preserve"> where </w:t>
      </w:r>
      <m:oMath>
        <m:r>
          <w:rPr>
            <w:rFonts w:ascii="Cambria Math" w:hAnsi="Cambria Math"/>
          </w:rPr>
          <m:t>p</m:t>
        </m:r>
      </m:oMath>
      <w:r>
        <w:t xml:space="preserve"> is the proportion of games teams won by the home team.</w:t>
      </w:r>
    </w:p>
    <w:p w14:paraId="41B3EB58" w14:textId="77777777" w:rsidR="007D2EAE" w:rsidRDefault="00000000">
      <w:pPr>
        <w:pStyle w:val="BodyText"/>
      </w:pPr>
      <w:r>
        <w:t>Via formula</w:t>
      </w:r>
    </w:p>
    <w:p w14:paraId="2E586F8D" w14:textId="77777777" w:rsidR="007D2EAE" w:rsidRDefault="00000000">
      <w:pPr>
        <w:pStyle w:val="SourceCode"/>
      </w:pPr>
      <w:r>
        <w:rPr>
          <w:rStyle w:val="NormalTok"/>
        </w:rPr>
        <w:t>x</w:t>
      </w:r>
      <w:r>
        <w:rPr>
          <w:rStyle w:val="OtherTok"/>
        </w:rPr>
        <w:t>=</w:t>
      </w:r>
      <w:r>
        <w:rPr>
          <w:rStyle w:val="FunctionTok"/>
        </w:rPr>
        <w:t>sum</w:t>
      </w:r>
      <w:r>
        <w:rPr>
          <w:rStyle w:val="NormalTok"/>
        </w:rPr>
        <w:t>(NFLPoints</w:t>
      </w:r>
      <w:r>
        <w:rPr>
          <w:rStyle w:val="SpecialCharTok"/>
        </w:rPr>
        <w:t>$</w:t>
      </w:r>
      <w:r>
        <w:rPr>
          <w:rStyle w:val="NormalTok"/>
        </w:rPr>
        <w:t>HomeWin)</w:t>
      </w:r>
      <w:r>
        <w:br/>
      </w:r>
      <w:r>
        <w:rPr>
          <w:rStyle w:val="NormalTok"/>
        </w:rPr>
        <w:t>n</w:t>
      </w:r>
      <w:r>
        <w:rPr>
          <w:rStyle w:val="OtherTok"/>
        </w:rPr>
        <w:t>=</w:t>
      </w:r>
      <w:r>
        <w:rPr>
          <w:rStyle w:val="FunctionTok"/>
        </w:rPr>
        <w:t>length</w:t>
      </w:r>
      <w:r>
        <w:rPr>
          <w:rStyle w:val="NormalTok"/>
        </w:rPr>
        <w:t>(NFLPoints</w:t>
      </w:r>
      <w:r>
        <w:rPr>
          <w:rStyle w:val="SpecialCharTok"/>
        </w:rPr>
        <w:t>$</w:t>
      </w:r>
      <w:r>
        <w:rPr>
          <w:rStyle w:val="NormalTok"/>
        </w:rPr>
        <w:t>HomeWin)</w:t>
      </w:r>
      <w:r>
        <w:br/>
      </w:r>
      <w:r>
        <w:rPr>
          <w:rStyle w:val="NormalTok"/>
        </w:rPr>
        <w:t>phat</w:t>
      </w:r>
      <w:r>
        <w:rPr>
          <w:rStyle w:val="OtherTok"/>
        </w:rPr>
        <w:t>=</w:t>
      </w:r>
      <w:r>
        <w:rPr>
          <w:rStyle w:val="NormalTok"/>
        </w:rPr>
        <w:t>x</w:t>
      </w:r>
      <w:r>
        <w:rPr>
          <w:rStyle w:val="SpecialCharTok"/>
        </w:rPr>
        <w:t>/</w:t>
      </w:r>
      <w:r>
        <w:rPr>
          <w:rStyle w:val="NormalTok"/>
        </w:rPr>
        <w:t>n</w:t>
      </w:r>
      <w:r>
        <w:br/>
      </w:r>
      <w:r>
        <w:rPr>
          <w:rStyle w:val="NormalTok"/>
        </w:rPr>
        <w:t>SE</w:t>
      </w:r>
      <w:r>
        <w:rPr>
          <w:rStyle w:val="OtherTok"/>
        </w:rPr>
        <w:t>=</w:t>
      </w:r>
      <w:r>
        <w:rPr>
          <w:rStyle w:val="FunctionTok"/>
        </w:rPr>
        <w:t>sqrt</w:t>
      </w:r>
      <w:r>
        <w:rPr>
          <w:rStyle w:val="NormalTok"/>
        </w:rPr>
        <w:t>(phat</w:t>
      </w:r>
      <w:r>
        <w:rPr>
          <w:rStyle w:val="SpecialCharTok"/>
        </w:rPr>
        <w:t>*</w:t>
      </w:r>
      <w:r>
        <w:rPr>
          <w:rStyle w:val="NormalTok"/>
        </w:rPr>
        <w:t>(</w:t>
      </w:r>
      <w:r>
        <w:rPr>
          <w:rStyle w:val="DecValTok"/>
        </w:rPr>
        <w:t>1</w:t>
      </w:r>
      <w:r>
        <w:rPr>
          <w:rStyle w:val="SpecialCharTok"/>
        </w:rPr>
        <w:t>-</w:t>
      </w:r>
      <w:r>
        <w:rPr>
          <w:rStyle w:val="NormalTok"/>
        </w:rPr>
        <w:t>phat)</w:t>
      </w:r>
      <w:r>
        <w:rPr>
          <w:rStyle w:val="SpecialCharTok"/>
        </w:rPr>
        <w:t>/</w:t>
      </w:r>
      <w:r>
        <w:rPr>
          <w:rStyle w:val="NormalTok"/>
        </w:rPr>
        <w:t>n)</w:t>
      </w:r>
      <w:r>
        <w:br/>
      </w:r>
      <w:r>
        <w:rPr>
          <w:rStyle w:val="NormalTok"/>
        </w:rPr>
        <w:t>z</w:t>
      </w:r>
      <w:r>
        <w:rPr>
          <w:rStyle w:val="OtherTok"/>
        </w:rPr>
        <w:t>=</w:t>
      </w:r>
      <w:r>
        <w:rPr>
          <w:rStyle w:val="NormalTok"/>
        </w:rPr>
        <w:t>(phat</w:t>
      </w:r>
      <w:r>
        <w:rPr>
          <w:rStyle w:val="FloatTok"/>
        </w:rPr>
        <w:t>-0.5</w:t>
      </w:r>
      <w:r>
        <w:rPr>
          <w:rStyle w:val="NormalTok"/>
        </w:rPr>
        <w:t>)</w:t>
      </w:r>
      <w:r>
        <w:rPr>
          <w:rStyle w:val="SpecialCharTok"/>
        </w:rPr>
        <w:t>/</w:t>
      </w:r>
      <w:r>
        <w:rPr>
          <w:rStyle w:val="NormalTok"/>
        </w:rPr>
        <w:t>SE</w:t>
      </w:r>
      <w:r>
        <w:br/>
      </w:r>
      <w:r>
        <w:rPr>
          <w:rStyle w:val="NormalTok"/>
        </w:rPr>
        <w:t>pvalue</w:t>
      </w:r>
      <w:r>
        <w:rPr>
          <w:rStyle w:val="OtherTok"/>
        </w:rPr>
        <w:t>=</w:t>
      </w:r>
      <w:r>
        <w:rPr>
          <w:rStyle w:val="DecValTok"/>
        </w:rPr>
        <w:t>1</w:t>
      </w:r>
      <w:r>
        <w:rPr>
          <w:rStyle w:val="SpecialCharTok"/>
        </w:rPr>
        <w:t>-</w:t>
      </w:r>
      <w:r>
        <w:rPr>
          <w:rStyle w:val="FunctionTok"/>
        </w:rPr>
        <w:t>pnorm</w:t>
      </w:r>
      <w:r>
        <w:rPr>
          <w:rStyle w:val="NormalTok"/>
        </w:rPr>
        <w:t>(z)</w:t>
      </w:r>
    </w:p>
    <w:p w14:paraId="11BC533C" w14:textId="77777777" w:rsidR="007D2EAE" w:rsidRDefault="00000000">
      <w:pPr>
        <w:pStyle w:val="FirstParagraph"/>
      </w:pPr>
      <m:oMath>
        <m:acc>
          <m:accPr>
            <m:ctrlPr>
              <w:rPr>
                <w:rFonts w:ascii="Cambria Math" w:hAnsi="Cambria Math"/>
              </w:rPr>
            </m:ctrlPr>
          </m:accPr>
          <m:e>
            <m:r>
              <w:rPr>
                <w:rFonts w:ascii="Cambria Math" w:hAnsi="Cambria Math"/>
              </w:rPr>
              <m:t>p</m:t>
            </m:r>
          </m:e>
        </m:acc>
        <m:r>
          <m:rPr>
            <m:sty m:val="p"/>
          </m:rPr>
          <w:rPr>
            <w:rFonts w:ascii="Cambria Math" w:hAnsi="Cambria Math"/>
          </w:rPr>
          <m:t>=</m:t>
        </m:r>
      </m:oMath>
      <w:r>
        <w:t xml:space="preserve"> 295/544=0.542 with SE=0.0214</w:t>
      </w:r>
    </w:p>
    <w:p w14:paraId="00D1E491" w14:textId="77777777" w:rsidR="007D2EAE" w:rsidRDefault="00000000">
      <w:pPr>
        <w:pStyle w:val="BodyText"/>
      </w:pPr>
      <w:r>
        <w:t>Checking the details for the test, z=(0.542 - 0.5)/0.0214=1.98, p-value=0.024</w:t>
      </w:r>
    </w:p>
    <w:p w14:paraId="0F3A31E5" w14:textId="524E33FE" w:rsidR="007D2EAE" w:rsidRDefault="00000000">
      <w:pPr>
        <w:pStyle w:val="BodyText"/>
      </w:pPr>
      <w:r>
        <w:t>At a 5% significance level we have convincing evidence that the proportion of times home team wins the game outright is more than 0.50</w:t>
      </w:r>
      <w:r w:rsidR="00A8139B">
        <w:t xml:space="preserve">, </w:t>
      </w:r>
      <w:r w:rsidR="00A8139B" w:rsidRPr="00A8139B">
        <w:t xml:space="preserve">so there appears to be </w:t>
      </w:r>
      <w:r w:rsidR="00A8139B">
        <w:t>some</w:t>
      </w:r>
      <w:r w:rsidR="00A8139B" w:rsidRPr="00A8139B">
        <w:t xml:space="preserve"> home field advantage.</w:t>
      </w:r>
    </w:p>
    <w:p w14:paraId="4698DFE8" w14:textId="77777777" w:rsidR="007D2EAE" w:rsidRDefault="00000000">
      <w:pPr>
        <w:pStyle w:val="BodyText"/>
      </w:pPr>
      <w:r>
        <w:t>Using an internal R function</w:t>
      </w:r>
    </w:p>
    <w:p w14:paraId="71D291B8" w14:textId="77777777" w:rsidR="007D2EAE" w:rsidRDefault="00000000">
      <w:pPr>
        <w:pStyle w:val="SourceCode"/>
      </w:pPr>
      <w:r>
        <w:rPr>
          <w:rStyle w:val="FunctionTok"/>
        </w:rPr>
        <w:t>prop.test</w:t>
      </w:r>
      <w:r>
        <w:rPr>
          <w:rStyle w:val="NormalTok"/>
        </w:rPr>
        <w:t xml:space="preserve">(x,n, </w:t>
      </w:r>
      <w:r>
        <w:rPr>
          <w:rStyle w:val="AttributeTok"/>
        </w:rPr>
        <w:t>correct=</w:t>
      </w:r>
      <w:r>
        <w:rPr>
          <w:rStyle w:val="ConstantTok"/>
        </w:rPr>
        <w:t>FALSE</w:t>
      </w:r>
      <w:r>
        <w:rPr>
          <w:rStyle w:val="NormalTok"/>
        </w:rPr>
        <w:t>,</w:t>
      </w:r>
      <w:r>
        <w:rPr>
          <w:rStyle w:val="AttributeTok"/>
        </w:rPr>
        <w:t>alternative=</w:t>
      </w:r>
      <w:r>
        <w:rPr>
          <w:rStyle w:val="StringTok"/>
        </w:rPr>
        <w:t>"greater"</w:t>
      </w:r>
      <w:r>
        <w:rPr>
          <w:rStyle w:val="NormalTok"/>
        </w:rPr>
        <w:t>)</w:t>
      </w:r>
    </w:p>
    <w:p w14:paraId="362D3E79" w14:textId="77777777" w:rsidR="007D2EAE" w:rsidRDefault="00000000">
      <w:pPr>
        <w:pStyle w:val="SourceCode"/>
      </w:pPr>
      <w:r>
        <w:br/>
      </w:r>
      <w:r>
        <w:rPr>
          <w:rStyle w:val="VerbatimChar"/>
        </w:rPr>
        <w:t xml:space="preserve">    1-sample proportions test without continuity correction</w:t>
      </w:r>
      <w:r>
        <w:br/>
      </w:r>
      <w:r>
        <w:br/>
      </w:r>
      <w:r>
        <w:rPr>
          <w:rStyle w:val="VerbatimChar"/>
        </w:rPr>
        <w:t>data:  x out of n, null probability 0.5</w:t>
      </w:r>
      <w:r>
        <w:br/>
      </w:r>
      <w:r>
        <w:rPr>
          <w:rStyle w:val="VerbatimChar"/>
        </w:rPr>
        <w:t>X-squared = 3.8897, df = 1, p-value = 0.02429</w:t>
      </w:r>
      <w:r>
        <w:br/>
      </w:r>
      <w:r>
        <w:rPr>
          <w:rStyle w:val="VerbatimChar"/>
        </w:rPr>
        <w:t>alternative hypothesis: true p is greater than 0.5</w:t>
      </w:r>
      <w:r>
        <w:br/>
      </w:r>
      <w:r>
        <w:rPr>
          <w:rStyle w:val="VerbatimChar"/>
        </w:rPr>
        <w:t>95 percent confidence interval:</w:t>
      </w:r>
      <w:r>
        <w:br/>
      </w:r>
      <w:r>
        <w:rPr>
          <w:rStyle w:val="VerbatimChar"/>
        </w:rPr>
        <w:t xml:space="preserve"> 0.5070216 1.0000000</w:t>
      </w:r>
      <w:r>
        <w:br/>
      </w:r>
      <w:r>
        <w:rPr>
          <w:rStyle w:val="VerbatimChar"/>
        </w:rPr>
        <w:t>sample estimates:</w:t>
      </w:r>
      <w:r>
        <w:br/>
      </w:r>
      <w:r>
        <w:rPr>
          <w:rStyle w:val="VerbatimChar"/>
        </w:rPr>
        <w:t xml:space="preserve">        p </w:t>
      </w:r>
      <w:r>
        <w:br/>
      </w:r>
      <w:r>
        <w:rPr>
          <w:rStyle w:val="VerbatimChar"/>
        </w:rPr>
        <w:t xml:space="preserve">0.5422794 </w:t>
      </w:r>
    </w:p>
    <w:sectPr w:rsidR="007D2EA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520966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751079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7D2EAE"/>
    <w:rsid w:val="003E6E2F"/>
    <w:rsid w:val="004F6075"/>
    <w:rsid w:val="007D2EAE"/>
    <w:rsid w:val="00A8139B"/>
    <w:rsid w:val="00BE5CC4"/>
    <w:rsid w:val="00CE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6D9E"/>
  <w15:docId w15:val="{3F1C8474-A121-48EF-BD8F-1E3ED714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16</Pages>
  <Words>3038</Words>
  <Characters>17322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NFL Point Spreads - Solutions</vt:lpstr>
    </vt:vector>
  </TitlesOfParts>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NFL Point Spreads - Solutions</dc:title>
  <dc:creator>R. Lock</dc:creator>
  <cp:keywords/>
  <cp:lastModifiedBy>Robin Lock</cp:lastModifiedBy>
  <cp:revision>3</cp:revision>
  <dcterms:created xsi:type="dcterms:W3CDTF">2025-07-30T01:44:00Z</dcterms:created>
  <dcterms:modified xsi:type="dcterms:W3CDTF">2025-07-31T20:05:00Z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oc-title">
    <vt:lpwstr>Table of contents</vt:lpwstr>
  </property>
</Properties>
</file>